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112A" w14:textId="400012FE" w:rsidR="00D30B1E" w:rsidRDefault="00D30B1E" w:rsidP="00D30B1E">
      <w:pPr>
        <w:spacing w:after="0"/>
        <w:rPr>
          <w:b/>
          <w:bCs/>
        </w:rPr>
      </w:pPr>
      <w:r>
        <w:rPr>
          <w:b/>
          <w:bCs/>
        </w:rPr>
        <w:t xml:space="preserve">2 Corinthians ABC </w:t>
      </w:r>
      <w:r w:rsidR="00BC684F">
        <w:rPr>
          <w:b/>
          <w:bCs/>
        </w:rPr>
        <w:t>4</w:t>
      </w:r>
      <w:r>
        <w:rPr>
          <w:b/>
          <w:bCs/>
        </w:rPr>
        <w:t xml:space="preserve"> 2</w:t>
      </w:r>
      <w:r w:rsidR="00BC684F">
        <w:rPr>
          <w:b/>
          <w:bCs/>
        </w:rPr>
        <w:t>8</w:t>
      </w:r>
      <w:r>
        <w:rPr>
          <w:b/>
          <w:bCs/>
        </w:rPr>
        <w:t xml:space="preserve"> March 2021 </w:t>
      </w:r>
    </w:p>
    <w:p w14:paraId="7F5A6473" w14:textId="77777777" w:rsidR="00D30B1E" w:rsidRDefault="00D30B1E" w:rsidP="00D30B1E">
      <w:pPr>
        <w:spacing w:after="0"/>
        <w:rPr>
          <w:rFonts w:ascii="Arial" w:hAnsi="Arial" w:cs="Arial"/>
        </w:rPr>
      </w:pPr>
    </w:p>
    <w:p w14:paraId="49CC9B12" w14:textId="642F194A" w:rsidR="00D30B1E" w:rsidRDefault="00D30B1E" w:rsidP="00D30B1E">
      <w:pPr>
        <w:spacing w:after="0"/>
        <w:rPr>
          <w:rFonts w:ascii="Arial" w:hAnsi="Arial" w:cs="Arial"/>
          <w:b/>
          <w:bCs/>
        </w:rPr>
      </w:pPr>
      <w:r w:rsidRPr="00D0042A">
        <w:rPr>
          <w:rFonts w:ascii="Arial" w:hAnsi="Arial" w:cs="Arial"/>
          <w:b/>
          <w:bCs/>
        </w:rPr>
        <w:t>Minister</w:t>
      </w:r>
      <w:r w:rsidR="00BC684F">
        <w:rPr>
          <w:rFonts w:ascii="Arial" w:hAnsi="Arial" w:cs="Arial"/>
          <w:b/>
          <w:bCs/>
        </w:rPr>
        <w:t>s</w:t>
      </w:r>
      <w:r w:rsidRPr="00D0042A">
        <w:rPr>
          <w:rFonts w:ascii="Arial" w:hAnsi="Arial" w:cs="Arial"/>
          <w:b/>
          <w:bCs/>
        </w:rPr>
        <w:t xml:space="preserve"> of the New Covenant 2 Corinthians Chapter </w:t>
      </w:r>
      <w:r w:rsidR="00BC684F">
        <w:rPr>
          <w:rFonts w:ascii="Arial" w:hAnsi="Arial" w:cs="Arial"/>
          <w:b/>
          <w:bCs/>
        </w:rPr>
        <w:t>4</w:t>
      </w:r>
    </w:p>
    <w:p w14:paraId="02BE4156" w14:textId="77777777" w:rsidR="00B96B9E" w:rsidRPr="00B96B9E" w:rsidRDefault="00B96B9E" w:rsidP="00B96B9E">
      <w:pPr>
        <w:spacing w:after="0"/>
        <w:rPr>
          <w:rFonts w:ascii="Arial" w:hAnsi="Arial" w:cs="Arial"/>
        </w:rPr>
      </w:pPr>
      <w:r w:rsidRPr="00B96B9E">
        <w:rPr>
          <w:rFonts w:ascii="Arial" w:hAnsi="Arial" w:cs="Arial"/>
        </w:rPr>
        <w:t>Introduction</w:t>
      </w:r>
    </w:p>
    <w:p w14:paraId="57DD288D" w14:textId="77777777" w:rsidR="00B96B9E" w:rsidRPr="00B96B9E" w:rsidRDefault="00B96B9E" w:rsidP="00B96B9E">
      <w:pPr>
        <w:spacing w:after="0"/>
        <w:rPr>
          <w:rFonts w:ascii="Arial" w:hAnsi="Arial" w:cs="Arial"/>
        </w:rPr>
      </w:pPr>
      <w:r w:rsidRPr="00B96B9E">
        <w:rPr>
          <w:rFonts w:ascii="Arial" w:hAnsi="Arial" w:cs="Arial"/>
        </w:rPr>
        <w:t>The Preacher v1-4</w:t>
      </w:r>
    </w:p>
    <w:p w14:paraId="5A699EC9" w14:textId="77777777" w:rsidR="00B96B9E" w:rsidRPr="00B96B9E" w:rsidRDefault="00B96B9E" w:rsidP="00B96B9E">
      <w:pPr>
        <w:spacing w:after="0"/>
        <w:rPr>
          <w:rFonts w:ascii="Arial" w:hAnsi="Arial" w:cs="Arial"/>
        </w:rPr>
      </w:pPr>
      <w:r w:rsidRPr="00B96B9E">
        <w:rPr>
          <w:rFonts w:ascii="Arial" w:hAnsi="Arial" w:cs="Arial"/>
        </w:rPr>
        <w:t>The Preaching - Jesus Christ v5-6</w:t>
      </w:r>
    </w:p>
    <w:p w14:paraId="20FD75A4" w14:textId="77777777" w:rsidR="00B96B9E" w:rsidRPr="00B96B9E" w:rsidRDefault="00B96B9E" w:rsidP="00B96B9E">
      <w:pPr>
        <w:spacing w:after="0"/>
        <w:rPr>
          <w:rFonts w:ascii="Arial" w:hAnsi="Arial" w:cs="Arial"/>
        </w:rPr>
      </w:pPr>
      <w:r w:rsidRPr="00B96B9E">
        <w:rPr>
          <w:rFonts w:ascii="Arial" w:hAnsi="Arial" w:cs="Arial"/>
        </w:rPr>
        <w:t>The Power v7</w:t>
      </w:r>
    </w:p>
    <w:p w14:paraId="3696C848" w14:textId="77777777" w:rsidR="00B96B9E" w:rsidRPr="00B96B9E" w:rsidRDefault="00B96B9E" w:rsidP="00B96B9E">
      <w:pPr>
        <w:spacing w:after="0"/>
        <w:rPr>
          <w:rFonts w:ascii="Arial" w:hAnsi="Arial" w:cs="Arial"/>
        </w:rPr>
      </w:pPr>
      <w:r w:rsidRPr="00B96B9E">
        <w:rPr>
          <w:rFonts w:ascii="Arial" w:hAnsi="Arial" w:cs="Arial"/>
        </w:rPr>
        <w:t>The Persecution v8-12</w:t>
      </w:r>
    </w:p>
    <w:p w14:paraId="518E325E" w14:textId="77777777" w:rsidR="00B96B9E" w:rsidRPr="00B96B9E" w:rsidRDefault="00B96B9E" w:rsidP="00B96B9E">
      <w:pPr>
        <w:spacing w:after="0"/>
        <w:rPr>
          <w:rFonts w:ascii="Arial" w:hAnsi="Arial" w:cs="Arial"/>
        </w:rPr>
      </w:pPr>
      <w:r w:rsidRPr="00B96B9E">
        <w:rPr>
          <w:rFonts w:ascii="Arial" w:hAnsi="Arial" w:cs="Arial"/>
        </w:rPr>
        <w:t>The Perspective v13-15</w:t>
      </w:r>
    </w:p>
    <w:p w14:paraId="572F3389" w14:textId="77777777" w:rsidR="00B96B9E" w:rsidRPr="00B96B9E" w:rsidRDefault="00B96B9E" w:rsidP="00B96B9E">
      <w:pPr>
        <w:spacing w:after="0"/>
        <w:rPr>
          <w:rFonts w:ascii="Arial" w:hAnsi="Arial" w:cs="Arial"/>
        </w:rPr>
      </w:pPr>
      <w:r w:rsidRPr="00B96B9E">
        <w:rPr>
          <w:rFonts w:ascii="Arial" w:hAnsi="Arial" w:cs="Arial"/>
        </w:rPr>
        <w:t>The Perseverance 16-18</w:t>
      </w:r>
    </w:p>
    <w:p w14:paraId="48D9047B" w14:textId="77777777" w:rsidR="00B96B9E" w:rsidRPr="00B96B9E" w:rsidRDefault="00B96B9E" w:rsidP="00B96B9E">
      <w:pPr>
        <w:spacing w:after="0"/>
        <w:rPr>
          <w:rFonts w:ascii="Arial" w:hAnsi="Arial" w:cs="Arial"/>
        </w:rPr>
      </w:pPr>
      <w:r w:rsidRPr="00B96B9E">
        <w:rPr>
          <w:rFonts w:ascii="Arial" w:hAnsi="Arial" w:cs="Arial"/>
        </w:rPr>
        <w:t>Conclusion</w:t>
      </w:r>
    </w:p>
    <w:p w14:paraId="488DCA3C" w14:textId="77777777" w:rsidR="00B96B9E" w:rsidRPr="00B96B9E" w:rsidRDefault="00B96B9E" w:rsidP="00B96B9E">
      <w:pPr>
        <w:spacing w:after="0"/>
        <w:rPr>
          <w:rFonts w:ascii="Arial" w:hAnsi="Arial" w:cs="Arial"/>
        </w:rPr>
      </w:pPr>
      <w:r w:rsidRPr="00B96B9E">
        <w:rPr>
          <w:rFonts w:ascii="Arial" w:hAnsi="Arial" w:cs="Arial"/>
        </w:rPr>
        <w:t>Applications</w:t>
      </w:r>
    </w:p>
    <w:p w14:paraId="7DEA0AD0" w14:textId="16ADD316" w:rsidR="00B96B9E" w:rsidRDefault="00B96B9E" w:rsidP="00D30B1E">
      <w:pPr>
        <w:spacing w:after="0"/>
        <w:rPr>
          <w:rFonts w:ascii="Arial" w:hAnsi="Arial" w:cs="Arial"/>
          <w:b/>
          <w:bCs/>
        </w:rPr>
      </w:pPr>
    </w:p>
    <w:p w14:paraId="4965CECA" w14:textId="5C77BAF0" w:rsidR="00D30B1E" w:rsidRDefault="00D30B1E" w:rsidP="00D30B1E">
      <w:pPr>
        <w:spacing w:after="0"/>
        <w:rPr>
          <w:rFonts w:ascii="Arial" w:hAnsi="Arial" w:cs="Arial"/>
        </w:rPr>
      </w:pPr>
      <w:r>
        <w:rPr>
          <w:rFonts w:ascii="Arial" w:hAnsi="Arial" w:cs="Arial"/>
        </w:rPr>
        <w:t>Introduction</w:t>
      </w:r>
    </w:p>
    <w:p w14:paraId="61BAFFA3" w14:textId="258F9403" w:rsidR="00D30B1E" w:rsidRDefault="00D30B1E" w:rsidP="00D30B1E">
      <w:pPr>
        <w:spacing w:after="0"/>
        <w:rPr>
          <w:rFonts w:ascii="Arial" w:hAnsi="Arial" w:cs="Arial"/>
        </w:rPr>
      </w:pPr>
      <w:r>
        <w:rPr>
          <w:rFonts w:ascii="Arial" w:hAnsi="Arial" w:cs="Arial"/>
        </w:rPr>
        <w:t xml:space="preserve">The </w:t>
      </w:r>
      <w:r w:rsidR="00094053">
        <w:rPr>
          <w:rFonts w:ascii="Arial" w:hAnsi="Arial" w:cs="Arial"/>
        </w:rPr>
        <w:t>Preacher</w:t>
      </w:r>
      <w:r>
        <w:rPr>
          <w:rFonts w:ascii="Arial" w:hAnsi="Arial" w:cs="Arial"/>
        </w:rPr>
        <w:t xml:space="preserve"> v1-</w:t>
      </w:r>
      <w:r w:rsidR="00747E85">
        <w:rPr>
          <w:rFonts w:ascii="Arial" w:hAnsi="Arial" w:cs="Arial"/>
        </w:rPr>
        <w:t>4</w:t>
      </w:r>
    </w:p>
    <w:p w14:paraId="47FC897A" w14:textId="25F13565" w:rsidR="00BC684F" w:rsidRDefault="00BC684F" w:rsidP="00D30B1E">
      <w:pPr>
        <w:spacing w:after="0"/>
        <w:rPr>
          <w:rFonts w:ascii="Arial" w:hAnsi="Arial" w:cs="Arial"/>
        </w:rPr>
      </w:pPr>
      <w:r>
        <w:rPr>
          <w:rFonts w:ascii="Arial" w:hAnsi="Arial" w:cs="Arial"/>
        </w:rPr>
        <w:tab/>
        <w:t>Spiritually Courageous (faint not)</w:t>
      </w:r>
    </w:p>
    <w:p w14:paraId="319A3D4F" w14:textId="5834E738" w:rsidR="00BC684F" w:rsidRDefault="00BC684F" w:rsidP="00D30B1E">
      <w:pPr>
        <w:spacing w:after="0"/>
        <w:rPr>
          <w:rFonts w:ascii="Arial" w:hAnsi="Arial" w:cs="Arial"/>
        </w:rPr>
      </w:pPr>
      <w:r>
        <w:rPr>
          <w:rFonts w:ascii="Arial" w:hAnsi="Arial" w:cs="Arial"/>
        </w:rPr>
        <w:tab/>
        <w:t>Morally Sound (</w:t>
      </w:r>
      <w:r w:rsidR="00747E85">
        <w:rPr>
          <w:rFonts w:ascii="Arial" w:hAnsi="Arial" w:cs="Arial"/>
        </w:rPr>
        <w:t>not walking in craftiness</w:t>
      </w:r>
      <w:r>
        <w:rPr>
          <w:rFonts w:ascii="Arial" w:hAnsi="Arial" w:cs="Arial"/>
        </w:rPr>
        <w:t>)</w:t>
      </w:r>
    </w:p>
    <w:p w14:paraId="6EE8DC02" w14:textId="78FE2F1E" w:rsidR="00BC684F" w:rsidRDefault="00BC684F" w:rsidP="00D30B1E">
      <w:pPr>
        <w:spacing w:after="0"/>
        <w:rPr>
          <w:rFonts w:ascii="Arial" w:hAnsi="Arial" w:cs="Arial"/>
        </w:rPr>
      </w:pPr>
      <w:r>
        <w:rPr>
          <w:rFonts w:ascii="Arial" w:hAnsi="Arial" w:cs="Arial"/>
        </w:rPr>
        <w:tab/>
      </w:r>
      <w:r w:rsidR="00747E85">
        <w:rPr>
          <w:rFonts w:ascii="Arial" w:hAnsi="Arial" w:cs="Arial"/>
        </w:rPr>
        <w:t>Intellectually Honest with Integrity</w:t>
      </w:r>
    </w:p>
    <w:p w14:paraId="4A628523" w14:textId="73664249" w:rsidR="00747E85" w:rsidRDefault="00747E85" w:rsidP="00D30B1E">
      <w:pPr>
        <w:spacing w:after="0"/>
        <w:rPr>
          <w:rFonts w:ascii="Arial" w:hAnsi="Arial" w:cs="Arial"/>
        </w:rPr>
      </w:pPr>
      <w:r>
        <w:rPr>
          <w:rFonts w:ascii="Arial" w:hAnsi="Arial" w:cs="Arial"/>
        </w:rPr>
        <w:tab/>
        <w:t xml:space="preserve">Limitations </w:t>
      </w:r>
      <w:proofErr w:type="gramStart"/>
      <w:r>
        <w:rPr>
          <w:rFonts w:ascii="Arial" w:hAnsi="Arial" w:cs="Arial"/>
        </w:rPr>
        <w:t>acknowledged</w:t>
      </w:r>
      <w:proofErr w:type="gramEnd"/>
    </w:p>
    <w:p w14:paraId="54B5E400" w14:textId="644C0FFE" w:rsidR="00747E85" w:rsidRDefault="00BC684F" w:rsidP="00D30B1E">
      <w:pPr>
        <w:spacing w:after="0"/>
        <w:rPr>
          <w:rFonts w:ascii="Arial" w:hAnsi="Arial" w:cs="Arial"/>
        </w:rPr>
      </w:pPr>
      <w:r>
        <w:rPr>
          <w:rFonts w:ascii="Arial" w:hAnsi="Arial" w:cs="Arial"/>
        </w:rPr>
        <w:t xml:space="preserve">The </w:t>
      </w:r>
      <w:r w:rsidR="00094053">
        <w:rPr>
          <w:rFonts w:ascii="Arial" w:hAnsi="Arial" w:cs="Arial"/>
        </w:rPr>
        <w:t>Preaching</w:t>
      </w:r>
      <w:r>
        <w:rPr>
          <w:rFonts w:ascii="Arial" w:hAnsi="Arial" w:cs="Arial"/>
        </w:rPr>
        <w:t xml:space="preserve"> - Jesus Christ v</w:t>
      </w:r>
      <w:r w:rsidR="00747E85">
        <w:rPr>
          <w:rFonts w:ascii="Arial" w:hAnsi="Arial" w:cs="Arial"/>
        </w:rPr>
        <w:t>5</w:t>
      </w:r>
      <w:r>
        <w:rPr>
          <w:rFonts w:ascii="Arial" w:hAnsi="Arial" w:cs="Arial"/>
        </w:rPr>
        <w:t>-6</w:t>
      </w:r>
    </w:p>
    <w:p w14:paraId="38AA1A9C" w14:textId="0EC92E31" w:rsidR="00747E85" w:rsidRDefault="00747E85" w:rsidP="00D30B1E">
      <w:pPr>
        <w:spacing w:after="0"/>
        <w:rPr>
          <w:rFonts w:ascii="Arial" w:hAnsi="Arial" w:cs="Arial"/>
        </w:rPr>
      </w:pPr>
      <w:r>
        <w:rPr>
          <w:rFonts w:ascii="Arial" w:hAnsi="Arial" w:cs="Arial"/>
        </w:rPr>
        <w:tab/>
        <w:t>Preach</w:t>
      </w:r>
      <w:r w:rsidR="00094053">
        <w:rPr>
          <w:rFonts w:ascii="Arial" w:hAnsi="Arial" w:cs="Arial"/>
        </w:rPr>
        <w:t>ing</w:t>
      </w:r>
      <w:r>
        <w:rPr>
          <w:rFonts w:ascii="Arial" w:hAnsi="Arial" w:cs="Arial"/>
        </w:rPr>
        <w:t xml:space="preserve"> not ourselves</w:t>
      </w:r>
    </w:p>
    <w:p w14:paraId="2FC5E307" w14:textId="1B415E98" w:rsidR="00747E85" w:rsidRDefault="00747E85" w:rsidP="00D30B1E">
      <w:pPr>
        <w:spacing w:after="0"/>
        <w:rPr>
          <w:rFonts w:ascii="Arial" w:hAnsi="Arial" w:cs="Arial"/>
        </w:rPr>
      </w:pPr>
      <w:r>
        <w:rPr>
          <w:rFonts w:ascii="Arial" w:hAnsi="Arial" w:cs="Arial"/>
        </w:rPr>
        <w:tab/>
        <w:t>Christ Jesus the Lord</w:t>
      </w:r>
    </w:p>
    <w:p w14:paraId="35D69C0D" w14:textId="5E1036D1" w:rsidR="00747E85" w:rsidRDefault="00747E85" w:rsidP="00D30B1E">
      <w:pPr>
        <w:spacing w:after="0"/>
        <w:rPr>
          <w:rFonts w:ascii="Arial" w:hAnsi="Arial" w:cs="Arial"/>
        </w:rPr>
      </w:pPr>
      <w:r>
        <w:rPr>
          <w:rFonts w:ascii="Arial" w:hAnsi="Arial" w:cs="Arial"/>
        </w:rPr>
        <w:tab/>
        <w:t>Light in our Hearts</w:t>
      </w:r>
    </w:p>
    <w:p w14:paraId="2F13C831" w14:textId="631E19F5" w:rsidR="00747E85" w:rsidRDefault="00747E85" w:rsidP="00D30B1E">
      <w:pPr>
        <w:spacing w:after="0"/>
        <w:rPr>
          <w:rFonts w:ascii="Arial" w:hAnsi="Arial" w:cs="Arial"/>
        </w:rPr>
      </w:pPr>
      <w:r>
        <w:rPr>
          <w:rFonts w:ascii="Arial" w:hAnsi="Arial" w:cs="Arial"/>
        </w:rPr>
        <w:tab/>
      </w:r>
      <w:r w:rsidR="00F771AD">
        <w:rPr>
          <w:rFonts w:ascii="Arial" w:hAnsi="Arial" w:cs="Arial"/>
        </w:rPr>
        <w:t>Glory of God</w:t>
      </w:r>
    </w:p>
    <w:p w14:paraId="1F2AB1F4" w14:textId="5B2A3B9D" w:rsidR="00747E85" w:rsidRDefault="00F771AD" w:rsidP="00D30B1E">
      <w:pPr>
        <w:spacing w:after="0"/>
        <w:rPr>
          <w:rFonts w:ascii="Arial" w:hAnsi="Arial" w:cs="Arial"/>
        </w:rPr>
      </w:pPr>
      <w:r>
        <w:rPr>
          <w:rFonts w:ascii="Arial" w:hAnsi="Arial" w:cs="Arial"/>
        </w:rPr>
        <w:tab/>
        <w:t>Face of Jesus Christ</w:t>
      </w:r>
      <w:r w:rsidR="00747E85">
        <w:rPr>
          <w:rFonts w:ascii="Arial" w:hAnsi="Arial" w:cs="Arial"/>
        </w:rPr>
        <w:tab/>
      </w:r>
    </w:p>
    <w:p w14:paraId="0DB5AF8D" w14:textId="7E3DE826" w:rsidR="00BC684F" w:rsidRDefault="00BC684F" w:rsidP="00D30B1E">
      <w:pPr>
        <w:spacing w:after="0"/>
        <w:rPr>
          <w:rFonts w:ascii="Arial" w:hAnsi="Arial" w:cs="Arial"/>
        </w:rPr>
      </w:pPr>
      <w:r>
        <w:rPr>
          <w:rFonts w:ascii="Arial" w:hAnsi="Arial" w:cs="Arial"/>
        </w:rPr>
        <w:t>The Power v7</w:t>
      </w:r>
    </w:p>
    <w:p w14:paraId="27FFEC26" w14:textId="3F962587" w:rsidR="00F771AD" w:rsidRDefault="00F771AD" w:rsidP="00D30B1E">
      <w:pPr>
        <w:spacing w:after="0"/>
        <w:rPr>
          <w:rFonts w:ascii="Arial" w:hAnsi="Arial" w:cs="Arial"/>
        </w:rPr>
      </w:pPr>
      <w:r>
        <w:rPr>
          <w:rFonts w:ascii="Arial" w:hAnsi="Arial" w:cs="Arial"/>
        </w:rPr>
        <w:tab/>
        <w:t>Treasure in earthen vessels</w:t>
      </w:r>
    </w:p>
    <w:p w14:paraId="7E2A7CAA" w14:textId="738778A8" w:rsidR="00F771AD" w:rsidRDefault="00F771AD" w:rsidP="00D30B1E">
      <w:pPr>
        <w:spacing w:after="0"/>
        <w:rPr>
          <w:rFonts w:ascii="Arial" w:hAnsi="Arial" w:cs="Arial"/>
        </w:rPr>
      </w:pPr>
      <w:r>
        <w:rPr>
          <w:rFonts w:ascii="Arial" w:hAnsi="Arial" w:cs="Arial"/>
        </w:rPr>
        <w:tab/>
        <w:t>Excellency of Power of God</w:t>
      </w:r>
    </w:p>
    <w:p w14:paraId="5DEDEB67" w14:textId="0E1C7B65" w:rsidR="00D30B1E" w:rsidRDefault="00D30B1E" w:rsidP="00D30B1E">
      <w:pPr>
        <w:spacing w:after="0"/>
        <w:rPr>
          <w:rFonts w:ascii="Arial" w:hAnsi="Arial" w:cs="Arial"/>
        </w:rPr>
      </w:pPr>
      <w:r>
        <w:rPr>
          <w:rFonts w:ascii="Arial" w:hAnsi="Arial" w:cs="Arial"/>
        </w:rPr>
        <w:t xml:space="preserve">The </w:t>
      </w:r>
      <w:r w:rsidR="00094053">
        <w:rPr>
          <w:rFonts w:ascii="Arial" w:hAnsi="Arial" w:cs="Arial"/>
        </w:rPr>
        <w:t>Persecution</w:t>
      </w:r>
      <w:r w:rsidR="00BC684F">
        <w:rPr>
          <w:rFonts w:ascii="Arial" w:hAnsi="Arial" w:cs="Arial"/>
        </w:rPr>
        <w:t xml:space="preserve"> v8-12</w:t>
      </w:r>
    </w:p>
    <w:p w14:paraId="5FF6EA3D" w14:textId="69FC5A82" w:rsidR="00F771AD" w:rsidRDefault="00F771AD" w:rsidP="00D30B1E">
      <w:pPr>
        <w:spacing w:after="0"/>
        <w:rPr>
          <w:rFonts w:ascii="Arial" w:hAnsi="Arial" w:cs="Arial"/>
        </w:rPr>
      </w:pPr>
      <w:r>
        <w:rPr>
          <w:rFonts w:ascii="Arial" w:hAnsi="Arial" w:cs="Arial"/>
        </w:rPr>
        <w:tab/>
        <w:t>Down but not out v8-9</w:t>
      </w:r>
    </w:p>
    <w:p w14:paraId="11291C33" w14:textId="73A800A6" w:rsidR="00F771AD" w:rsidRDefault="00F771AD" w:rsidP="00D30B1E">
      <w:pPr>
        <w:spacing w:after="0"/>
        <w:rPr>
          <w:rFonts w:ascii="Arial" w:hAnsi="Arial" w:cs="Arial"/>
        </w:rPr>
      </w:pPr>
      <w:r>
        <w:rPr>
          <w:rFonts w:ascii="Arial" w:hAnsi="Arial" w:cs="Arial"/>
        </w:rPr>
        <w:tab/>
        <w:t>Manifest Jesus in our body v10</w:t>
      </w:r>
    </w:p>
    <w:p w14:paraId="0F2DC829" w14:textId="5E56E234" w:rsidR="00F771AD" w:rsidRDefault="00F771AD" w:rsidP="00D30B1E">
      <w:pPr>
        <w:spacing w:after="0"/>
        <w:rPr>
          <w:rFonts w:ascii="Arial" w:hAnsi="Arial" w:cs="Arial"/>
        </w:rPr>
      </w:pPr>
      <w:r>
        <w:rPr>
          <w:rFonts w:ascii="Arial" w:hAnsi="Arial" w:cs="Arial"/>
        </w:rPr>
        <w:tab/>
        <w:t>Death for Jesus’ sake</w:t>
      </w:r>
    </w:p>
    <w:p w14:paraId="4630C267" w14:textId="7EF98C97" w:rsidR="00F771AD" w:rsidRDefault="00F771AD" w:rsidP="00D30B1E">
      <w:pPr>
        <w:spacing w:after="0"/>
        <w:rPr>
          <w:rFonts w:ascii="Arial" w:hAnsi="Arial" w:cs="Arial"/>
        </w:rPr>
      </w:pPr>
      <w:r>
        <w:rPr>
          <w:rFonts w:ascii="Arial" w:hAnsi="Arial" w:cs="Arial"/>
        </w:rPr>
        <w:tab/>
        <w:t xml:space="preserve">Life in those who receive the </w:t>
      </w:r>
      <w:proofErr w:type="gramStart"/>
      <w:r>
        <w:rPr>
          <w:rFonts w:ascii="Arial" w:hAnsi="Arial" w:cs="Arial"/>
        </w:rPr>
        <w:t>message</w:t>
      </w:r>
      <w:proofErr w:type="gramEnd"/>
    </w:p>
    <w:p w14:paraId="48D5A5E2" w14:textId="1B0FDD46" w:rsidR="00BC684F" w:rsidRDefault="00BC684F" w:rsidP="00D30B1E">
      <w:pPr>
        <w:spacing w:after="0"/>
        <w:rPr>
          <w:rFonts w:ascii="Arial" w:hAnsi="Arial" w:cs="Arial"/>
        </w:rPr>
      </w:pPr>
      <w:r>
        <w:rPr>
          <w:rFonts w:ascii="Arial" w:hAnsi="Arial" w:cs="Arial"/>
        </w:rPr>
        <w:t xml:space="preserve">The </w:t>
      </w:r>
      <w:r w:rsidR="00094053">
        <w:rPr>
          <w:rFonts w:ascii="Arial" w:hAnsi="Arial" w:cs="Arial"/>
        </w:rPr>
        <w:t>Perspective</w:t>
      </w:r>
      <w:r>
        <w:rPr>
          <w:rFonts w:ascii="Arial" w:hAnsi="Arial" w:cs="Arial"/>
        </w:rPr>
        <w:t xml:space="preserve"> v13-1</w:t>
      </w:r>
      <w:r w:rsidR="00B96B9E">
        <w:rPr>
          <w:rFonts w:ascii="Arial" w:hAnsi="Arial" w:cs="Arial"/>
        </w:rPr>
        <w:t>5</w:t>
      </w:r>
    </w:p>
    <w:p w14:paraId="206E5A03" w14:textId="67D24EE7" w:rsidR="00F771AD" w:rsidRDefault="00F771AD" w:rsidP="00D30B1E">
      <w:pPr>
        <w:spacing w:after="0"/>
        <w:rPr>
          <w:rFonts w:ascii="Arial" w:hAnsi="Arial" w:cs="Arial"/>
        </w:rPr>
      </w:pPr>
      <w:r>
        <w:rPr>
          <w:rFonts w:ascii="Arial" w:hAnsi="Arial" w:cs="Arial"/>
        </w:rPr>
        <w:tab/>
        <w:t>In the resurrection power of God v13-14</w:t>
      </w:r>
    </w:p>
    <w:p w14:paraId="0A29EE48" w14:textId="4AA88D63" w:rsidR="00F771AD" w:rsidRDefault="00F771AD" w:rsidP="00D30B1E">
      <w:pPr>
        <w:spacing w:after="0"/>
        <w:rPr>
          <w:rFonts w:ascii="Arial" w:hAnsi="Arial" w:cs="Arial"/>
        </w:rPr>
      </w:pPr>
      <w:r>
        <w:rPr>
          <w:rFonts w:ascii="Arial" w:hAnsi="Arial" w:cs="Arial"/>
        </w:rPr>
        <w:tab/>
        <w:t>Grace and thanksgiving v15</w:t>
      </w:r>
    </w:p>
    <w:p w14:paraId="3F44E954" w14:textId="3A43E285" w:rsidR="00B96B9E" w:rsidRDefault="00B96B9E" w:rsidP="00D30B1E">
      <w:pPr>
        <w:spacing w:after="0"/>
        <w:rPr>
          <w:rFonts w:ascii="Arial" w:hAnsi="Arial" w:cs="Arial"/>
        </w:rPr>
      </w:pPr>
      <w:r>
        <w:rPr>
          <w:rFonts w:ascii="Arial" w:hAnsi="Arial" w:cs="Arial"/>
        </w:rPr>
        <w:t>The Perseverance v16-18</w:t>
      </w:r>
    </w:p>
    <w:p w14:paraId="6AEBD7F0" w14:textId="3C2CC719" w:rsidR="00F771AD" w:rsidRDefault="00F771AD" w:rsidP="00D30B1E">
      <w:pPr>
        <w:spacing w:after="0"/>
        <w:rPr>
          <w:rFonts w:ascii="Arial" w:hAnsi="Arial" w:cs="Arial"/>
        </w:rPr>
      </w:pPr>
      <w:r>
        <w:rPr>
          <w:rFonts w:ascii="Arial" w:hAnsi="Arial" w:cs="Arial"/>
        </w:rPr>
        <w:tab/>
      </w:r>
      <w:r w:rsidR="00B96B9E">
        <w:rPr>
          <w:rFonts w:ascii="Arial" w:hAnsi="Arial" w:cs="Arial"/>
        </w:rPr>
        <w:t>Outward vs</w:t>
      </w:r>
      <w:r>
        <w:rPr>
          <w:rFonts w:ascii="Arial" w:hAnsi="Arial" w:cs="Arial"/>
        </w:rPr>
        <w:t xml:space="preserve"> </w:t>
      </w:r>
      <w:r w:rsidR="00B96B9E">
        <w:rPr>
          <w:rFonts w:ascii="Arial" w:hAnsi="Arial" w:cs="Arial"/>
        </w:rPr>
        <w:t>Inward</w:t>
      </w:r>
      <w:r>
        <w:rPr>
          <w:rFonts w:ascii="Arial" w:hAnsi="Arial" w:cs="Arial"/>
        </w:rPr>
        <w:t xml:space="preserve"> v16</w:t>
      </w:r>
    </w:p>
    <w:p w14:paraId="6FEC8D80" w14:textId="0B0A6A59" w:rsidR="00F771AD" w:rsidRDefault="00F771AD" w:rsidP="00D30B1E">
      <w:pPr>
        <w:spacing w:after="0"/>
        <w:rPr>
          <w:rFonts w:ascii="Arial" w:hAnsi="Arial" w:cs="Arial"/>
        </w:rPr>
      </w:pPr>
      <w:r>
        <w:rPr>
          <w:rFonts w:ascii="Arial" w:hAnsi="Arial" w:cs="Arial"/>
        </w:rPr>
        <w:tab/>
        <w:t xml:space="preserve">Light affliction </w:t>
      </w:r>
      <w:r w:rsidR="00B96B9E">
        <w:rPr>
          <w:rFonts w:ascii="Arial" w:hAnsi="Arial" w:cs="Arial"/>
        </w:rPr>
        <w:t>vs</w:t>
      </w:r>
      <w:r>
        <w:rPr>
          <w:rFonts w:ascii="Arial" w:hAnsi="Arial" w:cs="Arial"/>
        </w:rPr>
        <w:t xml:space="preserve"> Weight of glory v17</w:t>
      </w:r>
    </w:p>
    <w:p w14:paraId="7DBE5098" w14:textId="41EC6D78" w:rsidR="00F771AD" w:rsidRDefault="00F771AD" w:rsidP="00D30B1E">
      <w:pPr>
        <w:spacing w:after="0"/>
        <w:rPr>
          <w:rFonts w:ascii="Arial" w:hAnsi="Arial" w:cs="Arial"/>
        </w:rPr>
      </w:pPr>
      <w:r>
        <w:rPr>
          <w:rFonts w:ascii="Arial" w:hAnsi="Arial" w:cs="Arial"/>
        </w:rPr>
        <w:tab/>
      </w:r>
      <w:r w:rsidR="00B96B9E">
        <w:rPr>
          <w:rFonts w:ascii="Arial" w:hAnsi="Arial" w:cs="Arial"/>
        </w:rPr>
        <w:t xml:space="preserve">Seen vs Unseen </w:t>
      </w:r>
      <w:proofErr w:type="gramStart"/>
      <w:r>
        <w:rPr>
          <w:rFonts w:ascii="Arial" w:hAnsi="Arial" w:cs="Arial"/>
        </w:rPr>
        <w:t>v18</w:t>
      </w:r>
      <w:proofErr w:type="gramEnd"/>
    </w:p>
    <w:p w14:paraId="0B6CAA6F" w14:textId="73817796" w:rsidR="00D30B1E" w:rsidRDefault="00D30B1E" w:rsidP="00D30B1E">
      <w:pPr>
        <w:spacing w:after="0"/>
        <w:rPr>
          <w:rFonts w:ascii="Arial" w:hAnsi="Arial" w:cs="Arial"/>
        </w:rPr>
      </w:pPr>
      <w:r>
        <w:rPr>
          <w:rFonts w:ascii="Arial" w:hAnsi="Arial" w:cs="Arial"/>
        </w:rPr>
        <w:t>Conclusion</w:t>
      </w:r>
    </w:p>
    <w:p w14:paraId="62D319E5" w14:textId="77777777" w:rsidR="00D30B1E" w:rsidRDefault="00D30B1E" w:rsidP="00D30B1E">
      <w:pPr>
        <w:spacing w:after="0"/>
        <w:rPr>
          <w:rFonts w:ascii="Arial" w:hAnsi="Arial" w:cs="Arial"/>
        </w:rPr>
      </w:pPr>
      <w:r>
        <w:rPr>
          <w:rFonts w:ascii="Arial" w:hAnsi="Arial" w:cs="Arial"/>
        </w:rPr>
        <w:t>Applications</w:t>
      </w:r>
    </w:p>
    <w:p w14:paraId="57956186" w14:textId="45B987E0" w:rsidR="00D30B1E" w:rsidRDefault="00D30B1E" w:rsidP="00D30B1E">
      <w:pPr>
        <w:spacing w:after="0"/>
        <w:rPr>
          <w:rFonts w:ascii="Arial" w:hAnsi="Arial" w:cs="Arial"/>
        </w:rPr>
      </w:pPr>
    </w:p>
    <w:p w14:paraId="799E86D8" w14:textId="0E72C3F0" w:rsidR="00273EC5" w:rsidRDefault="00273EC5" w:rsidP="00D30B1E">
      <w:pPr>
        <w:spacing w:after="0"/>
        <w:rPr>
          <w:rFonts w:ascii="Arial" w:hAnsi="Arial" w:cs="Arial"/>
        </w:rPr>
      </w:pPr>
      <w:r>
        <w:rPr>
          <w:rFonts w:ascii="Arial" w:hAnsi="Arial" w:cs="Arial"/>
        </w:rPr>
        <w:t>INTRODUCTION</w:t>
      </w:r>
    </w:p>
    <w:p w14:paraId="54F186FE" w14:textId="1CDED876" w:rsidR="00273EC5" w:rsidRDefault="00273EC5" w:rsidP="00D30B1E">
      <w:pPr>
        <w:spacing w:after="0"/>
        <w:rPr>
          <w:rFonts w:ascii="Arial" w:hAnsi="Arial" w:cs="Arial"/>
        </w:rPr>
      </w:pPr>
      <w:r w:rsidRPr="00273EC5">
        <w:rPr>
          <w:rFonts w:ascii="Arial" w:hAnsi="Arial" w:cs="Arial"/>
        </w:rPr>
        <w:t>Whereas 30 years ago the key assets churches were looking for were a man of integrity, a man of prayer, one who would study and teach well and love people, now the focus is much more on leadership issues– coaching, mentoring, teamwork, motivational skills, articulation of vision, and management ability, etc.</w:t>
      </w:r>
      <w:r>
        <w:rPr>
          <w:rFonts w:ascii="Arial" w:hAnsi="Arial" w:cs="Arial"/>
        </w:rPr>
        <w:t xml:space="preserve"> (</w:t>
      </w:r>
      <w:r w:rsidRPr="00273EC5">
        <w:rPr>
          <w:rFonts w:ascii="Arial" w:hAnsi="Arial" w:cs="Arial"/>
        </w:rPr>
        <w:t>Michael P. Andrus</w:t>
      </w:r>
      <w:r>
        <w:rPr>
          <w:rFonts w:ascii="Arial" w:hAnsi="Arial" w:cs="Arial"/>
        </w:rPr>
        <w:t>)</w:t>
      </w:r>
    </w:p>
    <w:p w14:paraId="2C22DA32" w14:textId="501973E6" w:rsidR="00B96B9E" w:rsidRDefault="00B96B9E" w:rsidP="00D30B1E">
      <w:pPr>
        <w:spacing w:after="0"/>
        <w:rPr>
          <w:rFonts w:ascii="Arial" w:hAnsi="Arial" w:cs="Arial"/>
        </w:rPr>
      </w:pPr>
    </w:p>
    <w:p w14:paraId="089C9495" w14:textId="77777777" w:rsidR="00B96B9E" w:rsidRPr="00B96B9E" w:rsidRDefault="00B96B9E" w:rsidP="00B96B9E">
      <w:pPr>
        <w:spacing w:after="0"/>
        <w:rPr>
          <w:rFonts w:ascii="Arial" w:hAnsi="Arial" w:cs="Arial"/>
        </w:rPr>
      </w:pPr>
      <w:r w:rsidRPr="00B96B9E">
        <w:rPr>
          <w:rFonts w:ascii="Arial" w:hAnsi="Arial" w:cs="Arial"/>
          <w:lang w:val="en-US"/>
        </w:rPr>
        <w:t xml:space="preserve">The Apostle Paul uses the metaphor of treasure in clay pots in our Scripture text today. He says, “But we have this treasure in earthen vessels, that the excellency of the power may be </w:t>
      </w:r>
      <w:r w:rsidRPr="00B96B9E">
        <w:rPr>
          <w:rFonts w:ascii="Arial" w:hAnsi="Arial" w:cs="Arial"/>
          <w:lang w:val="en-US"/>
        </w:rPr>
        <w:lastRenderedPageBreak/>
        <w:t xml:space="preserve">of God, and not of us.” What is the treasure, and what are the jars of clay he is talking about? Well, </w:t>
      </w:r>
      <w:proofErr w:type="gramStart"/>
      <w:r w:rsidRPr="00B96B9E">
        <w:rPr>
          <w:rFonts w:ascii="Arial" w:hAnsi="Arial" w:cs="Arial"/>
          <w:lang w:val="en-US"/>
        </w:rPr>
        <w:t>we’ll</w:t>
      </w:r>
      <w:proofErr w:type="gramEnd"/>
      <w:r w:rsidRPr="00B96B9E">
        <w:rPr>
          <w:rFonts w:ascii="Arial" w:hAnsi="Arial" w:cs="Arial"/>
          <w:lang w:val="en-US"/>
        </w:rPr>
        <w:t xml:space="preserve"> get to that, but let’s start at the beginning of the chapter and work our way there.</w:t>
      </w:r>
    </w:p>
    <w:p w14:paraId="7B80202F" w14:textId="291663D3" w:rsidR="00B96B9E" w:rsidRDefault="00B96B9E" w:rsidP="00D30B1E">
      <w:pPr>
        <w:spacing w:after="0"/>
        <w:rPr>
          <w:rFonts w:ascii="Arial" w:hAnsi="Arial" w:cs="Arial"/>
        </w:rPr>
      </w:pPr>
    </w:p>
    <w:p w14:paraId="59097FD7" w14:textId="77777777" w:rsidR="00B96B9E" w:rsidRPr="00B96B9E" w:rsidRDefault="00B96B9E" w:rsidP="00B96B9E">
      <w:pPr>
        <w:spacing w:after="0"/>
        <w:rPr>
          <w:rFonts w:ascii="Arial" w:hAnsi="Arial" w:cs="Arial"/>
        </w:rPr>
      </w:pPr>
      <w:r w:rsidRPr="00B96B9E">
        <w:rPr>
          <w:rFonts w:ascii="Arial" w:hAnsi="Arial" w:cs="Arial"/>
          <w:lang w:val="en-US"/>
        </w:rPr>
        <w:t>The rebels charged Apostle Paul –</w:t>
      </w:r>
    </w:p>
    <w:p w14:paraId="5C7A461A" w14:textId="77777777" w:rsidR="00B96B9E" w:rsidRPr="00B96B9E" w:rsidRDefault="00B96B9E" w:rsidP="00B96B9E">
      <w:pPr>
        <w:spacing w:after="0"/>
        <w:rPr>
          <w:rFonts w:ascii="Arial" w:hAnsi="Arial" w:cs="Arial"/>
        </w:rPr>
      </w:pPr>
      <w:r w:rsidRPr="00B96B9E">
        <w:rPr>
          <w:rFonts w:ascii="Arial" w:hAnsi="Arial" w:cs="Arial"/>
          <w:lang w:val="en-US"/>
        </w:rPr>
        <w:t>Not impressive with looks</w:t>
      </w:r>
    </w:p>
    <w:p w14:paraId="59E03BF8" w14:textId="77777777" w:rsidR="00B96B9E" w:rsidRPr="00B96B9E" w:rsidRDefault="00B96B9E" w:rsidP="00B96B9E">
      <w:pPr>
        <w:spacing w:after="0"/>
        <w:rPr>
          <w:rFonts w:ascii="Arial" w:hAnsi="Arial" w:cs="Arial"/>
        </w:rPr>
      </w:pPr>
      <w:r w:rsidRPr="00B96B9E">
        <w:rPr>
          <w:rFonts w:ascii="Arial" w:hAnsi="Arial" w:cs="Arial"/>
          <w:lang w:val="en-US"/>
        </w:rPr>
        <w:t>Not eloquent</w:t>
      </w:r>
    </w:p>
    <w:p w14:paraId="0A6981D9" w14:textId="77777777" w:rsidR="00B96B9E" w:rsidRPr="00B96B9E" w:rsidRDefault="00B96B9E" w:rsidP="00B96B9E">
      <w:pPr>
        <w:spacing w:after="0"/>
        <w:rPr>
          <w:rFonts w:ascii="Arial" w:hAnsi="Arial" w:cs="Arial"/>
        </w:rPr>
      </w:pPr>
      <w:r w:rsidRPr="00B96B9E">
        <w:rPr>
          <w:rFonts w:ascii="Arial" w:hAnsi="Arial" w:cs="Arial"/>
          <w:lang w:val="en-US"/>
        </w:rPr>
        <w:t>No credentials</w:t>
      </w:r>
    </w:p>
    <w:p w14:paraId="0CA712C3" w14:textId="77777777" w:rsidR="00B96B9E" w:rsidRPr="00B96B9E" w:rsidRDefault="00B96B9E" w:rsidP="00B96B9E">
      <w:pPr>
        <w:spacing w:after="0"/>
        <w:rPr>
          <w:rFonts w:ascii="Arial" w:hAnsi="Arial" w:cs="Arial"/>
        </w:rPr>
      </w:pPr>
      <w:r w:rsidRPr="00B96B9E">
        <w:rPr>
          <w:rFonts w:ascii="Arial" w:hAnsi="Arial" w:cs="Arial"/>
          <w:lang w:val="en-US"/>
        </w:rPr>
        <w:t>Not charging for service</w:t>
      </w:r>
    </w:p>
    <w:p w14:paraId="00878DC6" w14:textId="77777777" w:rsidR="00B96B9E" w:rsidRPr="00B96B9E" w:rsidRDefault="00B96B9E" w:rsidP="00B96B9E">
      <w:pPr>
        <w:spacing w:after="0"/>
        <w:rPr>
          <w:rFonts w:ascii="Arial" w:hAnsi="Arial" w:cs="Arial"/>
        </w:rPr>
      </w:pPr>
      <w:r w:rsidRPr="00B96B9E">
        <w:rPr>
          <w:rFonts w:ascii="Arial" w:hAnsi="Arial" w:cs="Arial"/>
          <w:lang w:val="en-US"/>
        </w:rPr>
        <w:t xml:space="preserve">Being punished by God </w:t>
      </w:r>
      <w:proofErr w:type="spellStart"/>
      <w:r w:rsidRPr="00B96B9E">
        <w:rPr>
          <w:rFonts w:ascii="Arial" w:hAnsi="Arial" w:cs="Arial"/>
          <w:lang w:val="en-US"/>
        </w:rPr>
        <w:t>etc</w:t>
      </w:r>
      <w:proofErr w:type="spellEnd"/>
    </w:p>
    <w:p w14:paraId="5B005737" w14:textId="1A482D03" w:rsidR="00B96B9E" w:rsidRDefault="00B96B9E" w:rsidP="00D30B1E">
      <w:pPr>
        <w:spacing w:after="0"/>
        <w:rPr>
          <w:rFonts w:ascii="Arial" w:hAnsi="Arial" w:cs="Arial"/>
        </w:rPr>
      </w:pPr>
    </w:p>
    <w:p w14:paraId="71F517E6" w14:textId="77777777" w:rsidR="00B96B9E" w:rsidRPr="00B96B9E" w:rsidRDefault="00B96B9E" w:rsidP="00B96B9E">
      <w:pPr>
        <w:spacing w:after="0"/>
        <w:rPr>
          <w:rFonts w:ascii="Arial" w:hAnsi="Arial" w:cs="Arial"/>
        </w:rPr>
      </w:pPr>
      <w:r w:rsidRPr="00B96B9E">
        <w:rPr>
          <w:rFonts w:ascii="Arial" w:hAnsi="Arial" w:cs="Arial"/>
          <w:lang w:val="en-US"/>
        </w:rPr>
        <w:t>2 Questions</w:t>
      </w:r>
    </w:p>
    <w:p w14:paraId="62A2D228" w14:textId="77777777" w:rsidR="00B96B9E" w:rsidRPr="00B96B9E" w:rsidRDefault="00B96B9E" w:rsidP="00B96B9E">
      <w:pPr>
        <w:numPr>
          <w:ilvl w:val="0"/>
          <w:numId w:val="1"/>
        </w:numPr>
        <w:spacing w:after="0"/>
        <w:rPr>
          <w:rFonts w:ascii="Arial" w:hAnsi="Arial" w:cs="Arial"/>
        </w:rPr>
      </w:pPr>
      <w:r w:rsidRPr="00B96B9E">
        <w:rPr>
          <w:rFonts w:ascii="Arial" w:hAnsi="Arial" w:cs="Arial"/>
          <w:lang w:val="en-US"/>
        </w:rPr>
        <w:t>Are those blinded by Satan excused from punishment by God?</w:t>
      </w:r>
    </w:p>
    <w:p w14:paraId="1B652F43" w14:textId="77777777" w:rsidR="00B96B9E" w:rsidRPr="00B96B9E" w:rsidRDefault="00B96B9E" w:rsidP="00B96B9E">
      <w:pPr>
        <w:numPr>
          <w:ilvl w:val="0"/>
          <w:numId w:val="1"/>
        </w:numPr>
        <w:spacing w:after="0"/>
        <w:rPr>
          <w:rFonts w:ascii="Arial" w:hAnsi="Arial" w:cs="Arial"/>
        </w:rPr>
      </w:pPr>
      <w:r w:rsidRPr="00B96B9E">
        <w:rPr>
          <w:rFonts w:ascii="Arial" w:hAnsi="Arial" w:cs="Arial"/>
          <w:lang w:val="en-US"/>
        </w:rPr>
        <w:t>Are we excused from not sharing the Gospel to those blinded by the god of the world?</w:t>
      </w:r>
    </w:p>
    <w:p w14:paraId="7371FEE0" w14:textId="77777777" w:rsidR="00B96B9E" w:rsidRDefault="00B96B9E" w:rsidP="00B96B9E">
      <w:pPr>
        <w:rPr>
          <w:rFonts w:ascii="Arial" w:hAnsi="Arial" w:cs="Arial"/>
          <w:lang w:val="en-US"/>
        </w:rPr>
      </w:pPr>
    </w:p>
    <w:p w14:paraId="07B7099A" w14:textId="5462F586" w:rsidR="00B96B9E" w:rsidRPr="00B96B9E" w:rsidRDefault="00B96B9E" w:rsidP="00B96B9E">
      <w:pPr>
        <w:rPr>
          <w:rFonts w:ascii="Arial" w:hAnsi="Arial" w:cs="Arial"/>
        </w:rPr>
      </w:pPr>
      <w:r w:rsidRPr="00B96B9E">
        <w:rPr>
          <w:rFonts w:ascii="Arial" w:hAnsi="Arial" w:cs="Arial"/>
          <w:lang w:val="en-US"/>
        </w:rPr>
        <w:t xml:space="preserve">The response of some to the phenomenon of Satanic blindness is to focus on new techniques and new methodologies, better marketing, new paradigms of worship, or a new approach to the culture. These things may increase the audience, and </w:t>
      </w:r>
      <w:proofErr w:type="gramStart"/>
      <w:r w:rsidRPr="00B96B9E">
        <w:rPr>
          <w:rFonts w:ascii="Arial" w:hAnsi="Arial" w:cs="Arial"/>
          <w:lang w:val="en-US"/>
        </w:rPr>
        <w:t>that’s</w:t>
      </w:r>
      <w:proofErr w:type="gramEnd"/>
      <w:r w:rsidRPr="00B96B9E">
        <w:rPr>
          <w:rFonts w:ascii="Arial" w:hAnsi="Arial" w:cs="Arial"/>
          <w:lang w:val="en-US"/>
        </w:rPr>
        <w:t xml:space="preserve"> valuable and worth doing, but since Satanic blindness is supernatural, only a supernatural power can remove it, and that power is in Jesus Christ. That is why Paul says we much preach Christ, not ourselves. </w:t>
      </w:r>
    </w:p>
    <w:p w14:paraId="3B956B4E" w14:textId="77777777" w:rsidR="00B96B9E" w:rsidRPr="00B96B9E" w:rsidRDefault="00B96B9E" w:rsidP="00B96B9E">
      <w:pPr>
        <w:spacing w:after="0"/>
        <w:rPr>
          <w:rFonts w:ascii="Arial" w:hAnsi="Arial" w:cs="Arial"/>
        </w:rPr>
      </w:pPr>
      <w:r w:rsidRPr="00B96B9E">
        <w:rPr>
          <w:rFonts w:ascii="Arial" w:hAnsi="Arial" w:cs="Arial"/>
          <w:lang w:val="en-US"/>
        </w:rPr>
        <w:t xml:space="preserve">Satan blinds. </w:t>
      </w:r>
    </w:p>
    <w:p w14:paraId="6E42601B" w14:textId="77777777" w:rsidR="00B96B9E" w:rsidRPr="00B96B9E" w:rsidRDefault="00B96B9E" w:rsidP="00B96B9E">
      <w:pPr>
        <w:spacing w:after="0"/>
        <w:rPr>
          <w:rFonts w:ascii="Arial" w:hAnsi="Arial" w:cs="Arial"/>
        </w:rPr>
      </w:pPr>
      <w:r w:rsidRPr="00B96B9E">
        <w:rPr>
          <w:rFonts w:ascii="Arial" w:hAnsi="Arial" w:cs="Arial"/>
          <w:lang w:val="en-US"/>
        </w:rPr>
        <w:t xml:space="preserve">We proclaim. </w:t>
      </w:r>
    </w:p>
    <w:p w14:paraId="036DE4AC" w14:textId="77777777" w:rsidR="00B96B9E" w:rsidRPr="00B96B9E" w:rsidRDefault="00B96B9E" w:rsidP="00B96B9E">
      <w:pPr>
        <w:spacing w:after="0"/>
        <w:rPr>
          <w:rFonts w:ascii="Arial" w:hAnsi="Arial" w:cs="Arial"/>
        </w:rPr>
      </w:pPr>
      <w:r w:rsidRPr="00B96B9E">
        <w:rPr>
          <w:rFonts w:ascii="Arial" w:hAnsi="Arial" w:cs="Arial"/>
          <w:lang w:val="en-US"/>
        </w:rPr>
        <w:t xml:space="preserve">God turns on the light.  </w:t>
      </w:r>
    </w:p>
    <w:p w14:paraId="29EA4D83" w14:textId="77777777" w:rsidR="00B96B9E" w:rsidRPr="00B96B9E" w:rsidRDefault="00B96B9E" w:rsidP="00B96B9E">
      <w:pPr>
        <w:spacing w:after="0"/>
        <w:rPr>
          <w:rFonts w:ascii="Arial" w:hAnsi="Arial" w:cs="Arial"/>
        </w:rPr>
      </w:pPr>
      <w:r w:rsidRPr="00B96B9E">
        <w:rPr>
          <w:rFonts w:ascii="Arial" w:hAnsi="Arial" w:cs="Arial"/>
          <w:lang w:val="en-US"/>
        </w:rPr>
        <w:t xml:space="preserve">We are not responsible for turning on the light, only for sharing the truth. </w:t>
      </w:r>
    </w:p>
    <w:p w14:paraId="5DF3930C" w14:textId="7D55384E" w:rsidR="00B96B9E" w:rsidRDefault="00B96B9E" w:rsidP="00D30B1E">
      <w:pPr>
        <w:spacing w:after="0"/>
        <w:rPr>
          <w:rFonts w:ascii="Arial" w:hAnsi="Arial" w:cs="Arial"/>
        </w:rPr>
      </w:pPr>
    </w:p>
    <w:p w14:paraId="008037FC" w14:textId="77777777" w:rsidR="00B96B9E" w:rsidRPr="00B96B9E" w:rsidRDefault="00B96B9E" w:rsidP="00B96B9E">
      <w:pPr>
        <w:spacing w:after="0"/>
        <w:rPr>
          <w:rFonts w:ascii="Arial" w:hAnsi="Arial" w:cs="Arial"/>
        </w:rPr>
      </w:pPr>
      <w:r w:rsidRPr="00B96B9E">
        <w:rPr>
          <w:rFonts w:ascii="Arial" w:hAnsi="Arial" w:cs="Arial"/>
          <w:lang w:val="en-US"/>
        </w:rPr>
        <w:t>Turn your eyes upon Jesus</w:t>
      </w:r>
      <w:r w:rsidRPr="00B96B9E">
        <w:rPr>
          <w:rFonts w:ascii="Arial" w:hAnsi="Arial" w:cs="Arial"/>
          <w:lang w:val="en-US"/>
        </w:rPr>
        <w:br/>
        <w:t>Look full in His wonderful face</w:t>
      </w:r>
      <w:r w:rsidRPr="00B96B9E">
        <w:rPr>
          <w:rFonts w:ascii="Arial" w:hAnsi="Arial" w:cs="Arial"/>
          <w:lang w:val="en-US"/>
        </w:rPr>
        <w:br/>
        <w:t>And the things of earth will grow strangely dim</w:t>
      </w:r>
      <w:r w:rsidRPr="00B96B9E">
        <w:rPr>
          <w:rFonts w:ascii="Arial" w:hAnsi="Arial" w:cs="Arial"/>
          <w:lang w:val="en-US"/>
        </w:rPr>
        <w:br/>
        <w:t xml:space="preserve">In the light of His glory and </w:t>
      </w:r>
      <w:proofErr w:type="gramStart"/>
      <w:r w:rsidRPr="00B96B9E">
        <w:rPr>
          <w:rFonts w:ascii="Arial" w:hAnsi="Arial" w:cs="Arial"/>
          <w:lang w:val="en-US"/>
        </w:rPr>
        <w:t>grace</w:t>
      </w:r>
      <w:proofErr w:type="gramEnd"/>
    </w:p>
    <w:p w14:paraId="495E0458" w14:textId="0E19FB76" w:rsidR="00B96B9E" w:rsidRDefault="00B96B9E" w:rsidP="00D30B1E">
      <w:pPr>
        <w:spacing w:after="0"/>
        <w:rPr>
          <w:rFonts w:ascii="Arial" w:hAnsi="Arial" w:cs="Arial"/>
        </w:rPr>
      </w:pPr>
    </w:p>
    <w:p w14:paraId="4DF5B3CF" w14:textId="77777777" w:rsidR="00B96B9E" w:rsidRPr="00B96B9E" w:rsidRDefault="00B96B9E" w:rsidP="00B96B9E">
      <w:pPr>
        <w:spacing w:after="0"/>
        <w:rPr>
          <w:rFonts w:ascii="Arial" w:hAnsi="Arial" w:cs="Arial"/>
        </w:rPr>
      </w:pPr>
      <w:r w:rsidRPr="00B96B9E">
        <w:rPr>
          <w:rFonts w:ascii="Arial" w:hAnsi="Arial" w:cs="Arial"/>
          <w:lang w:val="en-US"/>
        </w:rPr>
        <w:t xml:space="preserve">So often, in our time, power is used to tear things apart, to blast, or explode, or crush. But this transcendent power unites, gathers, harmonizes. It breaks down walls of partition and removes barriers. It does not make superficial, external adjustments, but works from within, producing permanent transformations. Do you know any other power like that? </w:t>
      </w:r>
      <w:proofErr w:type="gramStart"/>
      <w:r w:rsidRPr="00B96B9E">
        <w:rPr>
          <w:rFonts w:ascii="Arial" w:hAnsi="Arial" w:cs="Arial"/>
          <w:lang w:val="en-US"/>
        </w:rPr>
        <w:t>It’s</w:t>
      </w:r>
      <w:proofErr w:type="gramEnd"/>
      <w:r w:rsidRPr="00B96B9E">
        <w:rPr>
          <w:rFonts w:ascii="Arial" w:hAnsi="Arial" w:cs="Arial"/>
          <w:lang w:val="en-US"/>
        </w:rPr>
        <w:t xml:space="preserve"> absolutely unrivaled.</w:t>
      </w:r>
    </w:p>
    <w:p w14:paraId="65FFD879" w14:textId="77777777" w:rsidR="00B96B9E" w:rsidRPr="00B96B9E" w:rsidRDefault="00B96B9E" w:rsidP="00B96B9E">
      <w:pPr>
        <w:spacing w:after="0"/>
        <w:rPr>
          <w:rFonts w:ascii="Arial" w:hAnsi="Arial" w:cs="Arial"/>
        </w:rPr>
      </w:pPr>
      <w:r w:rsidRPr="00B96B9E">
        <w:rPr>
          <w:rFonts w:ascii="Arial" w:hAnsi="Arial" w:cs="Arial"/>
          <w:lang w:val="en-US"/>
        </w:rPr>
        <w:t xml:space="preserve">Ray Stedman, </w:t>
      </w:r>
      <w:r w:rsidRPr="00B96B9E">
        <w:rPr>
          <w:rFonts w:ascii="Arial" w:hAnsi="Arial" w:cs="Arial"/>
          <w:i/>
          <w:iCs/>
          <w:lang w:val="en-US"/>
        </w:rPr>
        <w:t xml:space="preserve">Authentic Christianity, 124. </w:t>
      </w:r>
    </w:p>
    <w:p w14:paraId="15D0A6B3" w14:textId="7D2DD517" w:rsidR="00B96B9E" w:rsidRDefault="00B96B9E" w:rsidP="00D30B1E">
      <w:pPr>
        <w:spacing w:after="0"/>
        <w:rPr>
          <w:rFonts w:ascii="Arial" w:hAnsi="Arial" w:cs="Arial"/>
        </w:rPr>
      </w:pPr>
    </w:p>
    <w:p w14:paraId="45519DDA" w14:textId="77777777" w:rsidR="00B96B9E" w:rsidRPr="00B96B9E" w:rsidRDefault="00B96B9E" w:rsidP="00B96B9E">
      <w:pPr>
        <w:spacing w:after="0"/>
        <w:rPr>
          <w:rFonts w:ascii="Arial" w:hAnsi="Arial" w:cs="Arial"/>
        </w:rPr>
      </w:pPr>
      <w:r w:rsidRPr="00B96B9E">
        <w:rPr>
          <w:rFonts w:ascii="Arial" w:hAnsi="Arial" w:cs="Arial"/>
          <w:lang w:val="en-US"/>
        </w:rPr>
        <w:t xml:space="preserve">Taken together, these four images tell us that Paul was a hard-headed realist with no romantic illusions about his service for God. Far from depicting himself as a spiritual superhero blazing a trail of success like a comet across the first-century sky, Paul portrayed himself as a groggy fighter reeling from a succession of near-lethal blows, surprised to find himself still on his feet and sure that if he was still standing, it was only by the grace of God. </w:t>
      </w:r>
    </w:p>
    <w:p w14:paraId="67218797" w14:textId="77777777" w:rsidR="00B96B9E" w:rsidRPr="00B96B9E" w:rsidRDefault="00B96B9E" w:rsidP="00B96B9E">
      <w:pPr>
        <w:spacing w:after="0"/>
        <w:rPr>
          <w:rFonts w:ascii="Arial" w:hAnsi="Arial" w:cs="Arial"/>
        </w:rPr>
      </w:pPr>
      <w:r w:rsidRPr="00B96B9E">
        <w:rPr>
          <w:rFonts w:ascii="Arial" w:hAnsi="Arial" w:cs="Arial"/>
          <w:lang w:val="en-US"/>
        </w:rPr>
        <w:t xml:space="preserve">J. Philip Arthur </w:t>
      </w:r>
      <w:r w:rsidRPr="00B96B9E">
        <w:rPr>
          <w:rFonts w:ascii="Arial" w:hAnsi="Arial" w:cs="Arial"/>
          <w:i/>
          <w:iCs/>
          <w:lang w:val="en-US"/>
        </w:rPr>
        <w:t>Strength in Weakness: 2 Corinthians Simply Explained</w:t>
      </w:r>
    </w:p>
    <w:p w14:paraId="6254DD12" w14:textId="72941856" w:rsidR="00B96B9E" w:rsidRDefault="00B96B9E" w:rsidP="00D30B1E">
      <w:pPr>
        <w:spacing w:after="0"/>
        <w:rPr>
          <w:rFonts w:ascii="Arial" w:hAnsi="Arial" w:cs="Arial"/>
        </w:rPr>
      </w:pPr>
    </w:p>
    <w:p w14:paraId="5DAB28F7" w14:textId="77777777" w:rsidR="00B96B9E" w:rsidRPr="00B96B9E" w:rsidRDefault="00B96B9E" w:rsidP="00B96B9E">
      <w:pPr>
        <w:spacing w:after="0"/>
        <w:rPr>
          <w:rFonts w:ascii="Arial" w:hAnsi="Arial" w:cs="Arial"/>
        </w:rPr>
      </w:pPr>
      <w:r w:rsidRPr="00B96B9E">
        <w:rPr>
          <w:rFonts w:ascii="Arial" w:hAnsi="Arial" w:cs="Arial"/>
          <w:lang w:val="en-US"/>
        </w:rPr>
        <w:t xml:space="preserve">As Paul experiences “the death of Jesus” (suffering), he reveals the life of Jesus to unbelievers. Paul expresses the same idea in three consecutive sentences in verses 10-12. Each begins with death and ends with life.  </w:t>
      </w:r>
    </w:p>
    <w:p w14:paraId="0A4F863E" w14:textId="77777777" w:rsidR="00B96B9E" w:rsidRPr="00B96B9E" w:rsidRDefault="00B96B9E" w:rsidP="00B96B9E">
      <w:pPr>
        <w:spacing w:after="0"/>
        <w:rPr>
          <w:rFonts w:ascii="Arial" w:hAnsi="Arial" w:cs="Arial"/>
        </w:rPr>
      </w:pPr>
      <w:r w:rsidRPr="00B96B9E">
        <w:rPr>
          <w:rFonts w:ascii="Arial" w:hAnsi="Arial" w:cs="Arial"/>
          <w:lang w:val="en-US"/>
        </w:rPr>
        <w:lastRenderedPageBreak/>
        <w:t xml:space="preserve">The essential point Paul is making in each of these statements is that the servant leader is destined to undergo trials, </w:t>
      </w:r>
      <w:proofErr w:type="gramStart"/>
      <w:r w:rsidRPr="00B96B9E">
        <w:rPr>
          <w:rFonts w:ascii="Arial" w:hAnsi="Arial" w:cs="Arial"/>
          <w:lang w:val="en-US"/>
        </w:rPr>
        <w:t>decay</w:t>
      </w:r>
      <w:proofErr w:type="gramEnd"/>
      <w:r w:rsidRPr="00B96B9E">
        <w:rPr>
          <w:rFonts w:ascii="Arial" w:hAnsi="Arial" w:cs="Arial"/>
          <w:lang w:val="en-US"/>
        </w:rPr>
        <w:t xml:space="preserve"> and death.</w:t>
      </w:r>
    </w:p>
    <w:p w14:paraId="27DDAB54" w14:textId="77777777" w:rsidR="00B96B9E" w:rsidRPr="00B96B9E" w:rsidRDefault="00B96B9E" w:rsidP="00B96B9E">
      <w:pPr>
        <w:spacing w:after="0"/>
        <w:rPr>
          <w:rFonts w:ascii="Arial" w:hAnsi="Arial" w:cs="Arial"/>
        </w:rPr>
      </w:pPr>
      <w:r w:rsidRPr="00B96B9E">
        <w:rPr>
          <w:rFonts w:ascii="Arial" w:hAnsi="Arial" w:cs="Arial"/>
          <w:lang w:val="en-US"/>
        </w:rPr>
        <w:t xml:space="preserve">These trials, </w:t>
      </w:r>
      <w:proofErr w:type="gramStart"/>
      <w:r w:rsidRPr="00B96B9E">
        <w:rPr>
          <w:rFonts w:ascii="Arial" w:hAnsi="Arial" w:cs="Arial"/>
          <w:lang w:val="en-US"/>
        </w:rPr>
        <w:t>decay</w:t>
      </w:r>
      <w:proofErr w:type="gramEnd"/>
      <w:r w:rsidRPr="00B96B9E">
        <w:rPr>
          <w:rFonts w:ascii="Arial" w:hAnsi="Arial" w:cs="Arial"/>
          <w:lang w:val="en-US"/>
        </w:rPr>
        <w:t xml:space="preserve"> and death, however, can be spiritually productive in the lives of others. </w:t>
      </w:r>
    </w:p>
    <w:p w14:paraId="36768950" w14:textId="20DA2861" w:rsidR="00B96B9E" w:rsidRDefault="00B96B9E" w:rsidP="00D30B1E">
      <w:pPr>
        <w:spacing w:after="0"/>
        <w:rPr>
          <w:rFonts w:ascii="Arial" w:hAnsi="Arial" w:cs="Arial"/>
        </w:rPr>
      </w:pPr>
    </w:p>
    <w:p w14:paraId="65D0ECAE" w14:textId="0C0D0C47" w:rsidR="00B96B9E" w:rsidRPr="00B96B9E" w:rsidRDefault="00B96B9E" w:rsidP="00B96B9E">
      <w:pPr>
        <w:spacing w:after="0"/>
        <w:rPr>
          <w:rFonts w:ascii="Arial" w:hAnsi="Arial" w:cs="Arial"/>
        </w:rPr>
      </w:pPr>
      <w:proofErr w:type="spellStart"/>
      <w:r w:rsidRPr="00B96B9E">
        <w:rPr>
          <w:rFonts w:ascii="Arial" w:hAnsi="Arial" w:cs="Arial"/>
          <w:lang w:val="en-US"/>
        </w:rPr>
        <w:t>Maybeline</w:t>
      </w:r>
      <w:proofErr w:type="spellEnd"/>
      <w:r w:rsidRPr="00B96B9E">
        <w:rPr>
          <w:rFonts w:ascii="Arial" w:hAnsi="Arial" w:cs="Arial"/>
          <w:lang w:val="en-US"/>
        </w:rPr>
        <w:t xml:space="preserve"> Tay and Benson Chia were sweethearts who met in church as friends before marrying in 2000 and raising a family together. In November 2020, Benson lost a six-year battle with cancer but not before touching the lives of many with his testimony. All photos courtesy of the Chia family.</w:t>
      </w:r>
    </w:p>
    <w:p w14:paraId="1B14B3C4" w14:textId="77777777" w:rsidR="00B96B9E" w:rsidRPr="00B96B9E" w:rsidRDefault="00B96B9E" w:rsidP="00B96B9E">
      <w:pPr>
        <w:spacing w:after="0"/>
        <w:rPr>
          <w:rFonts w:ascii="Arial" w:hAnsi="Arial" w:cs="Arial"/>
          <w:i/>
          <w:iCs/>
        </w:rPr>
      </w:pPr>
      <w:r w:rsidRPr="00B96B9E">
        <w:rPr>
          <w:rFonts w:ascii="Arial" w:hAnsi="Arial" w:cs="Arial"/>
          <w:i/>
          <w:iCs/>
          <w:lang w:val="en-US"/>
        </w:rPr>
        <w:t>Salt &amp; Light</w:t>
      </w:r>
    </w:p>
    <w:p w14:paraId="6C4BD6FF" w14:textId="4AFE7DD9" w:rsidR="00B96B9E" w:rsidRDefault="00B96B9E" w:rsidP="00D30B1E">
      <w:pPr>
        <w:spacing w:after="0"/>
        <w:rPr>
          <w:rFonts w:ascii="Arial" w:hAnsi="Arial" w:cs="Arial"/>
        </w:rPr>
      </w:pPr>
    </w:p>
    <w:p w14:paraId="25006FCA" w14:textId="77777777" w:rsidR="00B96B9E" w:rsidRPr="00B96B9E" w:rsidRDefault="00B96B9E" w:rsidP="00B96B9E">
      <w:pPr>
        <w:spacing w:after="0"/>
        <w:rPr>
          <w:rFonts w:ascii="Arial" w:hAnsi="Arial" w:cs="Arial"/>
        </w:rPr>
      </w:pPr>
      <w:r w:rsidRPr="00B96B9E">
        <w:rPr>
          <w:rFonts w:ascii="Arial" w:hAnsi="Arial" w:cs="Arial"/>
          <w:lang w:val="en-US"/>
        </w:rPr>
        <w:t xml:space="preserve">Do you ever complain to God that He </w:t>
      </w:r>
      <w:proofErr w:type="gramStart"/>
      <w:r w:rsidRPr="00B96B9E">
        <w:rPr>
          <w:rFonts w:ascii="Arial" w:hAnsi="Arial" w:cs="Arial"/>
          <w:lang w:val="en-US"/>
        </w:rPr>
        <w:t>hasn’t</w:t>
      </w:r>
      <w:proofErr w:type="gramEnd"/>
      <w:r w:rsidRPr="00B96B9E">
        <w:rPr>
          <w:rFonts w:ascii="Arial" w:hAnsi="Arial" w:cs="Arial"/>
          <w:lang w:val="en-US"/>
        </w:rPr>
        <w:t xml:space="preserve"> given you a better clay pot? Are you ever jealous of the style or color or shape of other pots you see walking around? I think God wants us to get our eyes off the jars of clay and onto the treasure we carry in them. He has given us the light of the knowledge of the glory of God in the face of Christ, and He wants us to share that knowledge with others. </w:t>
      </w:r>
    </w:p>
    <w:p w14:paraId="202EDB14" w14:textId="0F5095A5" w:rsidR="00B96B9E" w:rsidRDefault="00B96B9E" w:rsidP="00D30B1E">
      <w:pPr>
        <w:spacing w:after="0"/>
        <w:rPr>
          <w:rFonts w:ascii="Arial" w:hAnsi="Arial" w:cs="Arial"/>
        </w:rPr>
      </w:pPr>
    </w:p>
    <w:p w14:paraId="459EC647" w14:textId="77777777" w:rsidR="00B96B9E" w:rsidRPr="00B96B9E" w:rsidRDefault="00B96B9E" w:rsidP="00B96B9E">
      <w:pPr>
        <w:spacing w:after="0"/>
        <w:rPr>
          <w:rFonts w:ascii="Arial" w:hAnsi="Arial" w:cs="Arial"/>
        </w:rPr>
      </w:pPr>
      <w:r w:rsidRPr="00B96B9E">
        <w:rPr>
          <w:rFonts w:ascii="Arial" w:hAnsi="Arial" w:cs="Arial"/>
          <w:lang w:val="en-US"/>
        </w:rPr>
        <w:t xml:space="preserve">Whatever that is seen or external will someday going to be left behind, and eventually </w:t>
      </w:r>
      <w:proofErr w:type="gramStart"/>
      <w:r w:rsidRPr="00B96B9E">
        <w:rPr>
          <w:rFonts w:ascii="Arial" w:hAnsi="Arial" w:cs="Arial"/>
          <w:lang w:val="en-US"/>
        </w:rPr>
        <w:t>it’s</w:t>
      </w:r>
      <w:proofErr w:type="gramEnd"/>
      <w:r w:rsidRPr="00B96B9E">
        <w:rPr>
          <w:rFonts w:ascii="Arial" w:hAnsi="Arial" w:cs="Arial"/>
          <w:lang w:val="en-US"/>
        </w:rPr>
        <w:t xml:space="preserve"> going to go up in smoke.  But the spiritual realities are lasting and eternal–love, worship, faithful ministry, lives touched, kindnesses done, generosity expressed. </w:t>
      </w:r>
    </w:p>
    <w:p w14:paraId="21898188" w14:textId="716C4EEA" w:rsidR="004F0CD9" w:rsidRDefault="004F0CD9">
      <w:pPr>
        <w:rPr>
          <w:rFonts w:ascii="Arial" w:hAnsi="Arial" w:cs="Arial"/>
        </w:rPr>
      </w:pPr>
      <w:r>
        <w:rPr>
          <w:rFonts w:ascii="Arial" w:hAnsi="Arial" w:cs="Arial"/>
        </w:rPr>
        <w:br w:type="page"/>
      </w:r>
    </w:p>
    <w:p w14:paraId="51F8883A" w14:textId="77777777" w:rsidR="004F0CD9" w:rsidRPr="00BF6228" w:rsidRDefault="004F0CD9" w:rsidP="004F0CD9">
      <w:pPr>
        <w:spacing w:after="0"/>
        <w:rPr>
          <w:b/>
          <w:bCs/>
        </w:rPr>
      </w:pPr>
      <w:r w:rsidRPr="00BF6228">
        <w:rPr>
          <w:b/>
          <w:bCs/>
        </w:rPr>
        <w:lastRenderedPageBreak/>
        <w:t>Comparing the Old Covenant and the New Covenant</w:t>
      </w:r>
    </w:p>
    <w:tbl>
      <w:tblPr>
        <w:tblW w:w="12800" w:type="dxa"/>
        <w:tblCellMar>
          <w:left w:w="0" w:type="dxa"/>
          <w:right w:w="0" w:type="dxa"/>
        </w:tblCellMar>
        <w:tblLook w:val="0420" w:firstRow="1" w:lastRow="0" w:firstColumn="0" w:lastColumn="0" w:noHBand="0" w:noVBand="1"/>
      </w:tblPr>
      <w:tblGrid>
        <w:gridCol w:w="4810"/>
        <w:gridCol w:w="7990"/>
      </w:tblGrid>
      <w:tr w:rsidR="004F0CD9" w:rsidRPr="00BF6228" w14:paraId="1A4334BC" w14:textId="77777777" w:rsidTr="00D4084C">
        <w:trPr>
          <w:trHeight w:val="584"/>
        </w:trPr>
        <w:tc>
          <w:tcPr>
            <w:tcW w:w="48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68EEABE" w14:textId="77777777" w:rsidR="004F0CD9" w:rsidRPr="00BF6228" w:rsidRDefault="004F0CD9" w:rsidP="00D4084C">
            <w:r w:rsidRPr="00BF6228">
              <w:t>Old Covenant</w:t>
            </w:r>
          </w:p>
        </w:tc>
        <w:tc>
          <w:tcPr>
            <w:tcW w:w="799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3D05469" w14:textId="77777777" w:rsidR="004F0CD9" w:rsidRPr="00BF6228" w:rsidRDefault="004F0CD9" w:rsidP="00D4084C">
            <w:r w:rsidRPr="00BF6228">
              <w:t>New Covenant</w:t>
            </w:r>
          </w:p>
        </w:tc>
      </w:tr>
      <w:tr w:rsidR="004F0CD9" w:rsidRPr="00BF6228" w14:paraId="19E975EA" w14:textId="77777777" w:rsidTr="00D4084C">
        <w:trPr>
          <w:trHeight w:val="584"/>
        </w:trPr>
        <w:tc>
          <w:tcPr>
            <w:tcW w:w="48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F4ADC0D" w14:textId="77777777" w:rsidR="004F0CD9" w:rsidRPr="00BF6228" w:rsidRDefault="004F0CD9" w:rsidP="00D4084C">
            <w:r w:rsidRPr="00BF6228">
              <w:t>Letter</w:t>
            </w:r>
          </w:p>
        </w:tc>
        <w:tc>
          <w:tcPr>
            <w:tcW w:w="799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5E8AAB4" w14:textId="77777777" w:rsidR="004F0CD9" w:rsidRPr="00BF6228" w:rsidRDefault="004F0CD9" w:rsidP="00D4084C">
            <w:r w:rsidRPr="00BF6228">
              <w:t>Spirit</w:t>
            </w:r>
          </w:p>
        </w:tc>
      </w:tr>
      <w:tr w:rsidR="004F0CD9" w:rsidRPr="00BF6228" w14:paraId="355948FF" w14:textId="77777777" w:rsidTr="00D4084C">
        <w:trPr>
          <w:trHeight w:val="584"/>
        </w:trPr>
        <w:tc>
          <w:tcPr>
            <w:tcW w:w="48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C5D402A" w14:textId="77777777" w:rsidR="004F0CD9" w:rsidRPr="00BF6228" w:rsidRDefault="004F0CD9" w:rsidP="00D4084C">
            <w:r w:rsidRPr="00BF6228">
              <w:t>Stone</w:t>
            </w:r>
          </w:p>
        </w:tc>
        <w:tc>
          <w:tcPr>
            <w:tcW w:w="79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07360E7" w14:textId="77777777" w:rsidR="004F0CD9" w:rsidRPr="00BF6228" w:rsidRDefault="004F0CD9" w:rsidP="00D4084C">
            <w:r w:rsidRPr="00BF6228">
              <w:t>Heart</w:t>
            </w:r>
          </w:p>
        </w:tc>
      </w:tr>
      <w:tr w:rsidR="004F0CD9" w:rsidRPr="00BF6228" w14:paraId="10A7CA73" w14:textId="77777777" w:rsidTr="00D4084C">
        <w:trPr>
          <w:trHeight w:val="584"/>
        </w:trPr>
        <w:tc>
          <w:tcPr>
            <w:tcW w:w="48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D5238A0" w14:textId="77777777" w:rsidR="004F0CD9" w:rsidRPr="00BF6228" w:rsidRDefault="004F0CD9" w:rsidP="00D4084C">
            <w:r w:rsidRPr="00BF6228">
              <w:t>Condemns</w:t>
            </w:r>
          </w:p>
        </w:tc>
        <w:tc>
          <w:tcPr>
            <w:tcW w:w="79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65331BD" w14:textId="77777777" w:rsidR="004F0CD9" w:rsidRPr="00BF6228" w:rsidRDefault="004F0CD9" w:rsidP="00D4084C">
            <w:r w:rsidRPr="00BF6228">
              <w:t>Liberates</w:t>
            </w:r>
          </w:p>
        </w:tc>
      </w:tr>
      <w:tr w:rsidR="004F0CD9" w:rsidRPr="00BF6228" w14:paraId="71AC5BC3" w14:textId="77777777" w:rsidTr="00D4084C">
        <w:trPr>
          <w:trHeight w:val="584"/>
        </w:trPr>
        <w:tc>
          <w:tcPr>
            <w:tcW w:w="48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00E4664" w14:textId="77777777" w:rsidR="004F0CD9" w:rsidRPr="00BF6228" w:rsidRDefault="004F0CD9" w:rsidP="00D4084C">
            <w:r w:rsidRPr="00BF6228">
              <w:t>Death</w:t>
            </w:r>
          </w:p>
        </w:tc>
        <w:tc>
          <w:tcPr>
            <w:tcW w:w="79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EAF2F0A" w14:textId="77777777" w:rsidR="004F0CD9" w:rsidRPr="00BF6228" w:rsidRDefault="004F0CD9" w:rsidP="00D4084C">
            <w:r w:rsidRPr="00BF6228">
              <w:t>Life</w:t>
            </w:r>
          </w:p>
        </w:tc>
      </w:tr>
      <w:tr w:rsidR="004F0CD9" w:rsidRPr="00BF6228" w14:paraId="778DE4B0" w14:textId="77777777" w:rsidTr="00D4084C">
        <w:trPr>
          <w:trHeight w:val="584"/>
        </w:trPr>
        <w:tc>
          <w:tcPr>
            <w:tcW w:w="48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C492C77" w14:textId="77777777" w:rsidR="004F0CD9" w:rsidRPr="00BF6228" w:rsidRDefault="004F0CD9" w:rsidP="00D4084C">
            <w:r w:rsidRPr="00BF6228">
              <w:t>Glorious</w:t>
            </w:r>
          </w:p>
        </w:tc>
        <w:tc>
          <w:tcPr>
            <w:tcW w:w="79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E3BCF56" w14:textId="77777777" w:rsidR="004F0CD9" w:rsidRPr="00BF6228" w:rsidRDefault="004F0CD9" w:rsidP="00D4084C">
            <w:r w:rsidRPr="00BF6228">
              <w:t>More Glorious</w:t>
            </w:r>
          </w:p>
        </w:tc>
      </w:tr>
      <w:tr w:rsidR="004F0CD9" w:rsidRPr="00BF6228" w14:paraId="778874EE" w14:textId="77777777" w:rsidTr="00D4084C">
        <w:trPr>
          <w:trHeight w:val="584"/>
        </w:trPr>
        <w:tc>
          <w:tcPr>
            <w:tcW w:w="48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98B3AF6" w14:textId="77777777" w:rsidR="004F0CD9" w:rsidRPr="00BF6228" w:rsidRDefault="004F0CD9" w:rsidP="00D4084C">
            <w:r w:rsidRPr="00BF6228">
              <w:t>Righteousness by Works</w:t>
            </w:r>
          </w:p>
        </w:tc>
        <w:tc>
          <w:tcPr>
            <w:tcW w:w="79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D61AF22" w14:textId="77777777" w:rsidR="004F0CD9" w:rsidRPr="00BF6228" w:rsidRDefault="004F0CD9" w:rsidP="00D4084C">
            <w:r w:rsidRPr="00BF6228">
              <w:t>Righteousness by Faith</w:t>
            </w:r>
          </w:p>
        </w:tc>
      </w:tr>
      <w:tr w:rsidR="004F0CD9" w:rsidRPr="00BF6228" w14:paraId="1B9C016E" w14:textId="77777777" w:rsidTr="00D4084C">
        <w:trPr>
          <w:trHeight w:val="584"/>
        </w:trPr>
        <w:tc>
          <w:tcPr>
            <w:tcW w:w="48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FAB689" w14:textId="77777777" w:rsidR="004F0CD9" w:rsidRPr="00BF6228" w:rsidRDefault="004F0CD9" w:rsidP="00D4084C">
            <w:r w:rsidRPr="00BF6228">
              <w:t>Law</w:t>
            </w:r>
          </w:p>
        </w:tc>
        <w:tc>
          <w:tcPr>
            <w:tcW w:w="79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5398B26" w14:textId="77777777" w:rsidR="004F0CD9" w:rsidRPr="00BF6228" w:rsidRDefault="004F0CD9" w:rsidP="00D4084C">
            <w:r w:rsidRPr="00BF6228">
              <w:t>Grace</w:t>
            </w:r>
          </w:p>
        </w:tc>
      </w:tr>
      <w:tr w:rsidR="004F0CD9" w:rsidRPr="00BF6228" w14:paraId="34DECFE2" w14:textId="77777777" w:rsidTr="00D4084C">
        <w:trPr>
          <w:trHeight w:val="584"/>
        </w:trPr>
        <w:tc>
          <w:tcPr>
            <w:tcW w:w="48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AEF9D85" w14:textId="77777777" w:rsidR="004F0CD9" w:rsidRPr="00BF6228" w:rsidRDefault="004F0CD9" w:rsidP="00D4084C">
            <w:r w:rsidRPr="00BF6228">
              <w:t>Moses as mediator</w:t>
            </w:r>
          </w:p>
        </w:tc>
        <w:tc>
          <w:tcPr>
            <w:tcW w:w="79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57AD8DF" w14:textId="77777777" w:rsidR="004F0CD9" w:rsidRPr="00BF6228" w:rsidRDefault="004F0CD9" w:rsidP="00D4084C">
            <w:r w:rsidRPr="00BF6228">
              <w:t>Christ as Mediator</w:t>
            </w:r>
          </w:p>
        </w:tc>
      </w:tr>
      <w:tr w:rsidR="004F0CD9" w:rsidRPr="00BF6228" w14:paraId="0776CF5D" w14:textId="77777777" w:rsidTr="00D4084C">
        <w:trPr>
          <w:trHeight w:val="584"/>
        </w:trPr>
        <w:tc>
          <w:tcPr>
            <w:tcW w:w="48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2D9E804" w14:textId="77777777" w:rsidR="004F0CD9" w:rsidRPr="00BF6228" w:rsidRDefault="004F0CD9" w:rsidP="00D4084C">
            <w:r w:rsidRPr="00BF6228">
              <w:t>External</w:t>
            </w:r>
          </w:p>
        </w:tc>
        <w:tc>
          <w:tcPr>
            <w:tcW w:w="79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A6D644" w14:textId="77777777" w:rsidR="004F0CD9" w:rsidRPr="00BF6228" w:rsidRDefault="004F0CD9" w:rsidP="00D4084C">
            <w:r w:rsidRPr="00BF6228">
              <w:t>Internal</w:t>
            </w:r>
          </w:p>
        </w:tc>
      </w:tr>
    </w:tbl>
    <w:p w14:paraId="73FDE265" w14:textId="77777777" w:rsidR="004F0CD9" w:rsidRDefault="004F0CD9" w:rsidP="004F0CD9">
      <w:pPr>
        <w:spacing w:after="0"/>
      </w:pPr>
    </w:p>
    <w:p w14:paraId="631C5BBF" w14:textId="77777777" w:rsidR="00B96B9E" w:rsidRDefault="00B96B9E" w:rsidP="00D30B1E">
      <w:pPr>
        <w:spacing w:after="0"/>
        <w:rPr>
          <w:rFonts w:ascii="Arial" w:hAnsi="Arial" w:cs="Arial"/>
        </w:rPr>
      </w:pPr>
    </w:p>
    <w:sectPr w:rsidR="00B96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C5A6C"/>
    <w:multiLevelType w:val="hybridMultilevel"/>
    <w:tmpl w:val="6DC20750"/>
    <w:lvl w:ilvl="0" w:tplc="E1643D24">
      <w:start w:val="1"/>
      <w:numFmt w:val="decimal"/>
      <w:lvlText w:val="%1."/>
      <w:lvlJc w:val="left"/>
      <w:pPr>
        <w:tabs>
          <w:tab w:val="num" w:pos="720"/>
        </w:tabs>
        <w:ind w:left="720" w:hanging="360"/>
      </w:pPr>
    </w:lvl>
    <w:lvl w:ilvl="1" w:tplc="FBEE79B4" w:tentative="1">
      <w:start w:val="1"/>
      <w:numFmt w:val="decimal"/>
      <w:lvlText w:val="%2."/>
      <w:lvlJc w:val="left"/>
      <w:pPr>
        <w:tabs>
          <w:tab w:val="num" w:pos="1440"/>
        </w:tabs>
        <w:ind w:left="1440" w:hanging="360"/>
      </w:pPr>
    </w:lvl>
    <w:lvl w:ilvl="2" w:tplc="4C9449D8" w:tentative="1">
      <w:start w:val="1"/>
      <w:numFmt w:val="decimal"/>
      <w:lvlText w:val="%3."/>
      <w:lvlJc w:val="left"/>
      <w:pPr>
        <w:tabs>
          <w:tab w:val="num" w:pos="2160"/>
        </w:tabs>
        <w:ind w:left="2160" w:hanging="360"/>
      </w:pPr>
    </w:lvl>
    <w:lvl w:ilvl="3" w:tplc="35B4A2C2" w:tentative="1">
      <w:start w:val="1"/>
      <w:numFmt w:val="decimal"/>
      <w:lvlText w:val="%4."/>
      <w:lvlJc w:val="left"/>
      <w:pPr>
        <w:tabs>
          <w:tab w:val="num" w:pos="2880"/>
        </w:tabs>
        <w:ind w:left="2880" w:hanging="360"/>
      </w:pPr>
    </w:lvl>
    <w:lvl w:ilvl="4" w:tplc="8FBCA074" w:tentative="1">
      <w:start w:val="1"/>
      <w:numFmt w:val="decimal"/>
      <w:lvlText w:val="%5."/>
      <w:lvlJc w:val="left"/>
      <w:pPr>
        <w:tabs>
          <w:tab w:val="num" w:pos="3600"/>
        </w:tabs>
        <w:ind w:left="3600" w:hanging="360"/>
      </w:pPr>
    </w:lvl>
    <w:lvl w:ilvl="5" w:tplc="1D58081E" w:tentative="1">
      <w:start w:val="1"/>
      <w:numFmt w:val="decimal"/>
      <w:lvlText w:val="%6."/>
      <w:lvlJc w:val="left"/>
      <w:pPr>
        <w:tabs>
          <w:tab w:val="num" w:pos="4320"/>
        </w:tabs>
        <w:ind w:left="4320" w:hanging="360"/>
      </w:pPr>
    </w:lvl>
    <w:lvl w:ilvl="6" w:tplc="D23CDDBC" w:tentative="1">
      <w:start w:val="1"/>
      <w:numFmt w:val="decimal"/>
      <w:lvlText w:val="%7."/>
      <w:lvlJc w:val="left"/>
      <w:pPr>
        <w:tabs>
          <w:tab w:val="num" w:pos="5040"/>
        </w:tabs>
        <w:ind w:left="5040" w:hanging="360"/>
      </w:pPr>
    </w:lvl>
    <w:lvl w:ilvl="7" w:tplc="FA04FC70" w:tentative="1">
      <w:start w:val="1"/>
      <w:numFmt w:val="decimal"/>
      <w:lvlText w:val="%8."/>
      <w:lvlJc w:val="left"/>
      <w:pPr>
        <w:tabs>
          <w:tab w:val="num" w:pos="5760"/>
        </w:tabs>
        <w:ind w:left="5760" w:hanging="360"/>
      </w:pPr>
    </w:lvl>
    <w:lvl w:ilvl="8" w:tplc="E14EE98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1E"/>
    <w:rsid w:val="00081ECC"/>
    <w:rsid w:val="00094053"/>
    <w:rsid w:val="001603DD"/>
    <w:rsid w:val="00273EC5"/>
    <w:rsid w:val="00372FC6"/>
    <w:rsid w:val="004F0CD9"/>
    <w:rsid w:val="00747E85"/>
    <w:rsid w:val="00877B59"/>
    <w:rsid w:val="00A975DD"/>
    <w:rsid w:val="00B93428"/>
    <w:rsid w:val="00B96B9E"/>
    <w:rsid w:val="00BC684F"/>
    <w:rsid w:val="00BF6228"/>
    <w:rsid w:val="00D30B1E"/>
    <w:rsid w:val="00E33C34"/>
    <w:rsid w:val="00F771A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B626"/>
  <w15:chartTrackingRefBased/>
  <w15:docId w15:val="{E2D19FBD-5E8A-4B95-A01F-1F77BDC4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7680">
      <w:bodyDiv w:val="1"/>
      <w:marLeft w:val="0"/>
      <w:marRight w:val="0"/>
      <w:marTop w:val="0"/>
      <w:marBottom w:val="0"/>
      <w:divBdr>
        <w:top w:val="none" w:sz="0" w:space="0" w:color="auto"/>
        <w:left w:val="none" w:sz="0" w:space="0" w:color="auto"/>
        <w:bottom w:val="none" w:sz="0" w:space="0" w:color="auto"/>
        <w:right w:val="none" w:sz="0" w:space="0" w:color="auto"/>
      </w:divBdr>
    </w:div>
    <w:div w:id="16859840">
      <w:bodyDiv w:val="1"/>
      <w:marLeft w:val="0"/>
      <w:marRight w:val="0"/>
      <w:marTop w:val="0"/>
      <w:marBottom w:val="0"/>
      <w:divBdr>
        <w:top w:val="none" w:sz="0" w:space="0" w:color="auto"/>
        <w:left w:val="none" w:sz="0" w:space="0" w:color="auto"/>
        <w:bottom w:val="none" w:sz="0" w:space="0" w:color="auto"/>
        <w:right w:val="none" w:sz="0" w:space="0" w:color="auto"/>
      </w:divBdr>
    </w:div>
    <w:div w:id="122233918">
      <w:bodyDiv w:val="1"/>
      <w:marLeft w:val="0"/>
      <w:marRight w:val="0"/>
      <w:marTop w:val="0"/>
      <w:marBottom w:val="0"/>
      <w:divBdr>
        <w:top w:val="none" w:sz="0" w:space="0" w:color="auto"/>
        <w:left w:val="none" w:sz="0" w:space="0" w:color="auto"/>
        <w:bottom w:val="none" w:sz="0" w:space="0" w:color="auto"/>
        <w:right w:val="none" w:sz="0" w:space="0" w:color="auto"/>
      </w:divBdr>
    </w:div>
    <w:div w:id="344863675">
      <w:bodyDiv w:val="1"/>
      <w:marLeft w:val="0"/>
      <w:marRight w:val="0"/>
      <w:marTop w:val="0"/>
      <w:marBottom w:val="0"/>
      <w:divBdr>
        <w:top w:val="none" w:sz="0" w:space="0" w:color="auto"/>
        <w:left w:val="none" w:sz="0" w:space="0" w:color="auto"/>
        <w:bottom w:val="none" w:sz="0" w:space="0" w:color="auto"/>
        <w:right w:val="none" w:sz="0" w:space="0" w:color="auto"/>
      </w:divBdr>
    </w:div>
    <w:div w:id="367027651">
      <w:bodyDiv w:val="1"/>
      <w:marLeft w:val="0"/>
      <w:marRight w:val="0"/>
      <w:marTop w:val="0"/>
      <w:marBottom w:val="0"/>
      <w:divBdr>
        <w:top w:val="none" w:sz="0" w:space="0" w:color="auto"/>
        <w:left w:val="none" w:sz="0" w:space="0" w:color="auto"/>
        <w:bottom w:val="none" w:sz="0" w:space="0" w:color="auto"/>
        <w:right w:val="none" w:sz="0" w:space="0" w:color="auto"/>
      </w:divBdr>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604729534">
      <w:bodyDiv w:val="1"/>
      <w:marLeft w:val="0"/>
      <w:marRight w:val="0"/>
      <w:marTop w:val="0"/>
      <w:marBottom w:val="0"/>
      <w:divBdr>
        <w:top w:val="none" w:sz="0" w:space="0" w:color="auto"/>
        <w:left w:val="none" w:sz="0" w:space="0" w:color="auto"/>
        <w:bottom w:val="none" w:sz="0" w:space="0" w:color="auto"/>
        <w:right w:val="none" w:sz="0" w:space="0" w:color="auto"/>
      </w:divBdr>
    </w:div>
    <w:div w:id="1279873573">
      <w:bodyDiv w:val="1"/>
      <w:marLeft w:val="0"/>
      <w:marRight w:val="0"/>
      <w:marTop w:val="0"/>
      <w:marBottom w:val="0"/>
      <w:divBdr>
        <w:top w:val="none" w:sz="0" w:space="0" w:color="auto"/>
        <w:left w:val="none" w:sz="0" w:space="0" w:color="auto"/>
        <w:bottom w:val="none" w:sz="0" w:space="0" w:color="auto"/>
        <w:right w:val="none" w:sz="0" w:space="0" w:color="auto"/>
      </w:divBdr>
    </w:div>
    <w:div w:id="1460102709">
      <w:bodyDiv w:val="1"/>
      <w:marLeft w:val="0"/>
      <w:marRight w:val="0"/>
      <w:marTop w:val="0"/>
      <w:marBottom w:val="0"/>
      <w:divBdr>
        <w:top w:val="none" w:sz="0" w:space="0" w:color="auto"/>
        <w:left w:val="none" w:sz="0" w:space="0" w:color="auto"/>
        <w:bottom w:val="none" w:sz="0" w:space="0" w:color="auto"/>
        <w:right w:val="none" w:sz="0" w:space="0" w:color="auto"/>
      </w:divBdr>
    </w:div>
    <w:div w:id="1478647830">
      <w:bodyDiv w:val="1"/>
      <w:marLeft w:val="0"/>
      <w:marRight w:val="0"/>
      <w:marTop w:val="0"/>
      <w:marBottom w:val="0"/>
      <w:divBdr>
        <w:top w:val="none" w:sz="0" w:space="0" w:color="auto"/>
        <w:left w:val="none" w:sz="0" w:space="0" w:color="auto"/>
        <w:bottom w:val="none" w:sz="0" w:space="0" w:color="auto"/>
        <w:right w:val="none" w:sz="0" w:space="0" w:color="auto"/>
      </w:divBdr>
    </w:div>
    <w:div w:id="1698963437">
      <w:bodyDiv w:val="1"/>
      <w:marLeft w:val="0"/>
      <w:marRight w:val="0"/>
      <w:marTop w:val="0"/>
      <w:marBottom w:val="0"/>
      <w:divBdr>
        <w:top w:val="none" w:sz="0" w:space="0" w:color="auto"/>
        <w:left w:val="none" w:sz="0" w:space="0" w:color="auto"/>
        <w:bottom w:val="none" w:sz="0" w:space="0" w:color="auto"/>
        <w:right w:val="none" w:sz="0" w:space="0" w:color="auto"/>
      </w:divBdr>
    </w:div>
    <w:div w:id="1773551670">
      <w:bodyDiv w:val="1"/>
      <w:marLeft w:val="0"/>
      <w:marRight w:val="0"/>
      <w:marTop w:val="0"/>
      <w:marBottom w:val="0"/>
      <w:divBdr>
        <w:top w:val="none" w:sz="0" w:space="0" w:color="auto"/>
        <w:left w:val="none" w:sz="0" w:space="0" w:color="auto"/>
        <w:bottom w:val="none" w:sz="0" w:space="0" w:color="auto"/>
        <w:right w:val="none" w:sz="0" w:space="0" w:color="auto"/>
      </w:divBdr>
    </w:div>
    <w:div w:id="1844974566">
      <w:bodyDiv w:val="1"/>
      <w:marLeft w:val="0"/>
      <w:marRight w:val="0"/>
      <w:marTop w:val="0"/>
      <w:marBottom w:val="0"/>
      <w:divBdr>
        <w:top w:val="none" w:sz="0" w:space="0" w:color="auto"/>
        <w:left w:val="none" w:sz="0" w:space="0" w:color="auto"/>
        <w:bottom w:val="none" w:sz="0" w:space="0" w:color="auto"/>
        <w:right w:val="none" w:sz="0" w:space="0" w:color="auto"/>
      </w:divBdr>
      <w:divsChild>
        <w:div w:id="1990163256">
          <w:marLeft w:val="806"/>
          <w:marRight w:val="0"/>
          <w:marTop w:val="0"/>
          <w:marBottom w:val="0"/>
          <w:divBdr>
            <w:top w:val="none" w:sz="0" w:space="0" w:color="auto"/>
            <w:left w:val="none" w:sz="0" w:space="0" w:color="auto"/>
            <w:bottom w:val="none" w:sz="0" w:space="0" w:color="auto"/>
            <w:right w:val="none" w:sz="0" w:space="0" w:color="auto"/>
          </w:divBdr>
        </w:div>
        <w:div w:id="896404187">
          <w:marLeft w:val="806"/>
          <w:marRight w:val="0"/>
          <w:marTop w:val="0"/>
          <w:marBottom w:val="0"/>
          <w:divBdr>
            <w:top w:val="none" w:sz="0" w:space="0" w:color="auto"/>
            <w:left w:val="none" w:sz="0" w:space="0" w:color="auto"/>
            <w:bottom w:val="none" w:sz="0" w:space="0" w:color="auto"/>
            <w:right w:val="none" w:sz="0" w:space="0" w:color="auto"/>
          </w:divBdr>
        </w:div>
      </w:divsChild>
    </w:div>
    <w:div w:id="1929458150">
      <w:bodyDiv w:val="1"/>
      <w:marLeft w:val="0"/>
      <w:marRight w:val="0"/>
      <w:marTop w:val="0"/>
      <w:marBottom w:val="0"/>
      <w:divBdr>
        <w:top w:val="none" w:sz="0" w:space="0" w:color="auto"/>
        <w:left w:val="none" w:sz="0" w:space="0" w:color="auto"/>
        <w:bottom w:val="none" w:sz="0" w:space="0" w:color="auto"/>
        <w:right w:val="none" w:sz="0" w:space="0" w:color="auto"/>
      </w:divBdr>
    </w:div>
    <w:div w:id="20812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Shunda Lee</dc:creator>
  <cp:keywords/>
  <dc:description/>
  <cp:lastModifiedBy>Shunda Lee</cp:lastModifiedBy>
  <cp:revision>4</cp:revision>
  <dcterms:created xsi:type="dcterms:W3CDTF">2021-03-27T01:36:00Z</dcterms:created>
  <dcterms:modified xsi:type="dcterms:W3CDTF">2021-03-27T11:41:00Z</dcterms:modified>
</cp:coreProperties>
</file>